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625" w:rsidRPr="00DE29CD" w:rsidRDefault="00DE29CD" w:rsidP="00DE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9CD">
        <w:rPr>
          <w:rFonts w:ascii="Times New Roman" w:hAnsi="Times New Roman" w:cs="Times New Roman"/>
          <w:b/>
          <w:sz w:val="28"/>
          <w:szCs w:val="28"/>
        </w:rPr>
        <w:t>Комитет образования Еврейской автономной области</w:t>
      </w:r>
    </w:p>
    <w:p w:rsidR="00D675CE" w:rsidRDefault="00DE29CD" w:rsidP="00DE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9CD">
        <w:rPr>
          <w:rFonts w:ascii="Times New Roman" w:hAnsi="Times New Roman" w:cs="Times New Roman"/>
          <w:b/>
          <w:sz w:val="28"/>
          <w:szCs w:val="28"/>
        </w:rPr>
        <w:t xml:space="preserve">Областное государственное профессиональное </w:t>
      </w:r>
    </w:p>
    <w:p w:rsidR="00D675CE" w:rsidRDefault="00DE29CD" w:rsidP="00DE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9CD">
        <w:rPr>
          <w:rFonts w:ascii="Times New Roman" w:hAnsi="Times New Roman" w:cs="Times New Roman"/>
          <w:b/>
          <w:sz w:val="28"/>
          <w:szCs w:val="28"/>
        </w:rPr>
        <w:t xml:space="preserve">образовательное бюджетное учреждение </w:t>
      </w:r>
    </w:p>
    <w:p w:rsidR="00DE29CD" w:rsidRDefault="00DE29CD" w:rsidP="00DE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9CD">
        <w:rPr>
          <w:rFonts w:ascii="Times New Roman" w:hAnsi="Times New Roman" w:cs="Times New Roman"/>
          <w:b/>
          <w:sz w:val="28"/>
          <w:szCs w:val="28"/>
        </w:rPr>
        <w:t>«Сельскохозяйственный техникум»</w:t>
      </w:r>
    </w:p>
    <w:p w:rsidR="00DE29CD" w:rsidRPr="00DE29CD" w:rsidRDefault="00DE29CD" w:rsidP="00DE29CD">
      <w:pPr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29CD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</w:p>
    <w:p w:rsidR="00DE29CD" w:rsidRDefault="00DE29CD" w:rsidP="00DE2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E29CD">
        <w:rPr>
          <w:rFonts w:ascii="Times New Roman" w:hAnsi="Times New Roman" w:cs="Times New Roman"/>
          <w:sz w:val="28"/>
          <w:szCs w:val="28"/>
        </w:rPr>
        <w:t>одготовки и проведения</w:t>
      </w:r>
      <w:r>
        <w:rPr>
          <w:rFonts w:ascii="Times New Roman" w:hAnsi="Times New Roman" w:cs="Times New Roman"/>
          <w:sz w:val="28"/>
          <w:szCs w:val="28"/>
        </w:rPr>
        <w:t xml:space="preserve"> бинарного урока</w:t>
      </w:r>
    </w:p>
    <w:p w:rsidR="00DE29CD" w:rsidRDefault="00DE29CD" w:rsidP="00DE2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специальным дисциплинам:</w:t>
      </w:r>
    </w:p>
    <w:p w:rsidR="00390780" w:rsidRDefault="00DE29CD" w:rsidP="00DE2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«Экономика о</w:t>
      </w:r>
      <w:r w:rsidR="00390780">
        <w:rPr>
          <w:rFonts w:ascii="Times New Roman" w:hAnsi="Times New Roman" w:cs="Times New Roman"/>
          <w:sz w:val="28"/>
          <w:szCs w:val="28"/>
        </w:rPr>
        <w:t xml:space="preserve">рганизации», </w:t>
      </w:r>
    </w:p>
    <w:p w:rsidR="00DE29CD" w:rsidRDefault="00390780" w:rsidP="00DE2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«Практические основы бухгалтерского учета имущества организации</w:t>
      </w:r>
      <w:r w:rsidR="00DE29CD">
        <w:rPr>
          <w:rFonts w:ascii="Times New Roman" w:hAnsi="Times New Roman" w:cs="Times New Roman"/>
          <w:sz w:val="28"/>
          <w:szCs w:val="28"/>
        </w:rPr>
        <w:t>»</w:t>
      </w:r>
    </w:p>
    <w:p w:rsidR="00DE29CD" w:rsidRDefault="00DE29CD" w:rsidP="00DE2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«Производительность</w:t>
      </w:r>
      <w:r w:rsidR="00E669E0">
        <w:rPr>
          <w:rFonts w:ascii="Times New Roman" w:hAnsi="Times New Roman" w:cs="Times New Roman"/>
          <w:sz w:val="28"/>
          <w:szCs w:val="28"/>
        </w:rPr>
        <w:t xml:space="preserve"> труда, </w:t>
      </w:r>
      <w:r>
        <w:rPr>
          <w:rFonts w:ascii="Times New Roman" w:hAnsi="Times New Roman" w:cs="Times New Roman"/>
          <w:sz w:val="28"/>
          <w:szCs w:val="28"/>
        </w:rPr>
        <w:t xml:space="preserve"> учет                                                                             труда и заработной платы».</w:t>
      </w: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E669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E669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Преподаватели: </w:t>
      </w:r>
      <w:r w:rsidR="006A6CFE">
        <w:rPr>
          <w:rFonts w:ascii="Times New Roman" w:hAnsi="Times New Roman" w:cs="Times New Roman"/>
          <w:sz w:val="28"/>
          <w:szCs w:val="28"/>
        </w:rPr>
        <w:t>Шилобокова Н.В.</w:t>
      </w:r>
    </w:p>
    <w:p w:rsidR="006A6CFE" w:rsidRDefault="006A6CFE" w:rsidP="00E669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Зеленская А.А.</w:t>
      </w: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с.</w:t>
      </w:r>
      <w:r w:rsidR="00675CC5" w:rsidRPr="00675C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Ленинское 2015г.</w:t>
      </w: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Введение</w:t>
      </w:r>
    </w:p>
    <w:p w:rsidR="00B467A2" w:rsidRDefault="00B467A2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B467A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конструировании современного урока все чаще используются различные формы и методы организации обучения.</w:t>
      </w:r>
    </w:p>
    <w:p w:rsidR="006A6CFE" w:rsidRDefault="006A6CFE" w:rsidP="00B467A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Современный урок – это постоянно развивающаяся форма. </w:t>
      </w:r>
      <w:r w:rsidR="00B46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Главное же направление этого развития видится в стремлении добиться того, чтобы урок стал результатом творчества не только преподавателя, но и обучающегося. Одним из направлений в достижении этой задачи является проведение бинарных уроков.</w:t>
      </w:r>
    </w:p>
    <w:p w:rsidR="006A6CFE" w:rsidRDefault="006A6CFE" w:rsidP="00B467A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Цель бинарного урока – создать условия мотивированного практического применение знаний, навыков и умений, дать  обучающимся возможность увидеть результаты своего труда и получить от них радость и удовлетворение.</w:t>
      </w:r>
    </w:p>
    <w:p w:rsidR="00714E0C" w:rsidRDefault="006A6CFE" w:rsidP="00B467A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Бинарный урок – учебное занятие, объединяющее содержание двух предметов одного цикла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или образо</w:t>
      </w:r>
      <w:r w:rsidR="00390780">
        <w:rPr>
          <w:rFonts w:ascii="Times New Roman" w:hAnsi="Times New Roman" w:cs="Times New Roman"/>
          <w:sz w:val="28"/>
          <w:szCs w:val="28"/>
        </w:rPr>
        <w:t>вательной области) в одном уроке</w:t>
      </w:r>
      <w:r>
        <w:rPr>
          <w:rFonts w:ascii="Times New Roman" w:hAnsi="Times New Roman" w:cs="Times New Roman"/>
          <w:sz w:val="28"/>
          <w:szCs w:val="28"/>
        </w:rPr>
        <w:t>. Его особенности – изложение, исследование</w:t>
      </w:r>
      <w:r w:rsidR="00B467A2">
        <w:rPr>
          <w:rFonts w:ascii="Times New Roman" w:hAnsi="Times New Roman" w:cs="Times New Roman"/>
          <w:sz w:val="28"/>
          <w:szCs w:val="28"/>
        </w:rPr>
        <w:t xml:space="preserve"> проблемы одного предмета находит продолжение в другом; межпредметные связи реализуются в процессе преподавания дисциплин одной образовательной области.  Бинарные уроки позволяют интегрировать знания из разных областей для решения одной проблемы, дают возможность применить полученные знания на практике.</w:t>
      </w:r>
    </w:p>
    <w:p w:rsidR="00714E0C" w:rsidRPr="00714E0C" w:rsidRDefault="00714E0C" w:rsidP="00714E0C">
      <w:pPr>
        <w:rPr>
          <w:rFonts w:ascii="Times New Roman" w:hAnsi="Times New Roman" w:cs="Times New Roman"/>
          <w:sz w:val="28"/>
          <w:szCs w:val="28"/>
        </w:rPr>
      </w:pPr>
    </w:p>
    <w:p w:rsidR="00714E0C" w:rsidRPr="00714E0C" w:rsidRDefault="00714E0C" w:rsidP="00714E0C">
      <w:pPr>
        <w:rPr>
          <w:rFonts w:ascii="Times New Roman" w:hAnsi="Times New Roman" w:cs="Times New Roman"/>
          <w:sz w:val="28"/>
          <w:szCs w:val="28"/>
        </w:rPr>
      </w:pPr>
    </w:p>
    <w:p w:rsidR="00714E0C" w:rsidRDefault="00714E0C" w:rsidP="00714E0C">
      <w:pPr>
        <w:rPr>
          <w:rFonts w:ascii="Times New Roman" w:hAnsi="Times New Roman" w:cs="Times New Roman"/>
          <w:sz w:val="28"/>
          <w:szCs w:val="28"/>
        </w:rPr>
      </w:pPr>
    </w:p>
    <w:p w:rsidR="006A6CFE" w:rsidRDefault="00714E0C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714E0C">
        <w:rPr>
          <w:rFonts w:ascii="Times New Roman" w:hAnsi="Times New Roman" w:cs="Times New Roman"/>
          <w:b/>
          <w:sz w:val="28"/>
          <w:szCs w:val="28"/>
        </w:rPr>
        <w:t>Тема:   «Производительность</w:t>
      </w:r>
      <w:r w:rsidR="009D5F67">
        <w:rPr>
          <w:rFonts w:ascii="Times New Roman" w:hAnsi="Times New Roman" w:cs="Times New Roman"/>
          <w:b/>
          <w:sz w:val="28"/>
          <w:szCs w:val="28"/>
        </w:rPr>
        <w:t xml:space="preserve"> труда, </w:t>
      </w:r>
      <w:r w:rsidRPr="00714E0C">
        <w:rPr>
          <w:rFonts w:ascii="Times New Roman" w:hAnsi="Times New Roman" w:cs="Times New Roman"/>
          <w:b/>
          <w:sz w:val="28"/>
          <w:szCs w:val="28"/>
        </w:rPr>
        <w:t xml:space="preserve"> учет труда и заработной платы».</w:t>
      </w: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</w:p>
    <w:p w:rsidR="00714E0C" w:rsidRDefault="00EB6475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4E0C">
        <w:rPr>
          <w:rFonts w:ascii="Times New Roman" w:hAnsi="Times New Roman" w:cs="Times New Roman"/>
          <w:sz w:val="28"/>
          <w:szCs w:val="28"/>
        </w:rPr>
        <w:t>1.</w:t>
      </w:r>
      <w:r w:rsidR="00714E0C" w:rsidRPr="00EB6475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  <w:r w:rsidR="00714E0C" w:rsidRPr="00EB6475">
        <w:rPr>
          <w:rFonts w:ascii="Times New Roman" w:hAnsi="Times New Roman" w:cs="Times New Roman"/>
          <w:sz w:val="28"/>
          <w:szCs w:val="28"/>
        </w:rPr>
        <w:t>Обобщение и</w:t>
      </w:r>
      <w:r w:rsidR="00714E0C">
        <w:rPr>
          <w:rFonts w:ascii="Times New Roman" w:hAnsi="Times New Roman" w:cs="Times New Roman"/>
          <w:sz w:val="28"/>
          <w:szCs w:val="28"/>
        </w:rPr>
        <w:t xml:space="preserve"> систематизация теоретических знаний и умений по оформлению бухгалтерских документов и формирование навыков по использованию бухгалтерских документов, как источников информации</w:t>
      </w:r>
      <w:r>
        <w:rPr>
          <w:rFonts w:ascii="Times New Roman" w:hAnsi="Times New Roman" w:cs="Times New Roman"/>
          <w:sz w:val="28"/>
          <w:szCs w:val="28"/>
        </w:rPr>
        <w:t xml:space="preserve"> для расчета и анализа ряда экономических показателей.</w:t>
      </w:r>
    </w:p>
    <w:p w:rsidR="00EB6475" w:rsidRDefault="00EB6475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</w:t>
      </w:r>
      <w:r w:rsidRPr="00EB6475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трудолюбия, интереса к предметам, внимательности.</w:t>
      </w:r>
    </w:p>
    <w:p w:rsidR="00EB6475" w:rsidRDefault="00EB6475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Pr="00EB6475">
        <w:rPr>
          <w:rFonts w:ascii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познавательных способностей студентов, активизации интеллектуальных способной, расширение их кругозора, оперативного мышления, умений работать в должном темпе, инициативы, уверенность в своих силах.</w:t>
      </w:r>
    </w:p>
    <w:p w:rsidR="00EB6475" w:rsidRDefault="00EB6475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бинарный урок.</w:t>
      </w:r>
    </w:p>
    <w:p w:rsidR="00EB6475" w:rsidRDefault="00EB6475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Практическое занятие с элементами игры.</w:t>
      </w:r>
    </w:p>
    <w:p w:rsidR="00EB6475" w:rsidRDefault="00EB6475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>: 2 часа.</w:t>
      </w:r>
    </w:p>
    <w:p w:rsidR="00EB6475" w:rsidRDefault="00EB6475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>Межпредметные связи</w:t>
      </w:r>
      <w:r>
        <w:rPr>
          <w:rFonts w:ascii="Times New Roman" w:hAnsi="Times New Roman" w:cs="Times New Roman"/>
          <w:sz w:val="28"/>
          <w:szCs w:val="28"/>
        </w:rPr>
        <w:t>: экономика организации и</w:t>
      </w:r>
      <w:r w:rsidR="00390780">
        <w:rPr>
          <w:rFonts w:ascii="Times New Roman" w:hAnsi="Times New Roman" w:cs="Times New Roman"/>
          <w:sz w:val="28"/>
          <w:szCs w:val="28"/>
        </w:rPr>
        <w:t xml:space="preserve"> практические основы бухгалтерского </w:t>
      </w:r>
      <w:r>
        <w:rPr>
          <w:rFonts w:ascii="Times New Roman" w:hAnsi="Times New Roman" w:cs="Times New Roman"/>
          <w:sz w:val="28"/>
          <w:szCs w:val="28"/>
        </w:rPr>
        <w:t xml:space="preserve"> учет</w:t>
      </w:r>
      <w:r w:rsidR="00390780">
        <w:rPr>
          <w:rFonts w:ascii="Times New Roman" w:hAnsi="Times New Roman" w:cs="Times New Roman"/>
          <w:sz w:val="28"/>
          <w:szCs w:val="28"/>
        </w:rPr>
        <w:t>а имущества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6475" w:rsidRPr="005C6B03" w:rsidRDefault="00EB6475" w:rsidP="00714E0C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 xml:space="preserve">Материальное обеспечение урока: </w:t>
      </w:r>
    </w:p>
    <w:p w:rsidR="00EB6475" w:rsidRDefault="00EB6475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6B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персональный компьютер;                                                                                                    -</w:t>
      </w:r>
      <w:r w:rsidR="005C6B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>;                                                                                                            -</w:t>
      </w:r>
      <w:r w:rsidR="005C6B03">
        <w:rPr>
          <w:rFonts w:ascii="Times New Roman" w:hAnsi="Times New Roman" w:cs="Times New Roman"/>
          <w:sz w:val="28"/>
          <w:szCs w:val="28"/>
        </w:rPr>
        <w:t xml:space="preserve"> задание на практическую работу с приложением первичных документов и            учетных регистров по бухгалтерскому учету;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B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- вопросы к кроссворду;                                                                                                             - индивидуальные карточки;                                                                                                - калькулятор.</w:t>
      </w:r>
    </w:p>
    <w:p w:rsidR="005C6B03" w:rsidRDefault="005C6B03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5C6B03" w:rsidRDefault="005C6B03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5C6B03" w:rsidRDefault="005C6B03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5C6B03" w:rsidRDefault="005C6B03" w:rsidP="00714E0C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5C6B03" w:rsidRDefault="005C6B03" w:rsidP="005C6B03">
      <w:pPr>
        <w:tabs>
          <w:tab w:val="left" w:pos="6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5C6B03" w:rsidRDefault="005C6B03" w:rsidP="005C6B03">
      <w:pPr>
        <w:tabs>
          <w:tab w:val="left" w:pos="6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B03" w:rsidRDefault="00F13CC9" w:rsidP="00707C13">
      <w:pPr>
        <w:pStyle w:val="a3"/>
        <w:tabs>
          <w:tab w:val="left" w:pos="6780"/>
        </w:tabs>
        <w:spacing w:after="12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5C6B03">
        <w:rPr>
          <w:rFonts w:ascii="Times New Roman" w:hAnsi="Times New Roman" w:cs="Times New Roman"/>
          <w:b/>
          <w:sz w:val="28"/>
          <w:szCs w:val="28"/>
        </w:rPr>
        <w:t xml:space="preserve">Организационная часть </w:t>
      </w:r>
      <w:r w:rsidR="005C6B03">
        <w:rPr>
          <w:rFonts w:ascii="Times New Roman" w:hAnsi="Times New Roman" w:cs="Times New Roman"/>
          <w:sz w:val="28"/>
          <w:szCs w:val="28"/>
        </w:rPr>
        <w:t>(ознакомление студентов с целью, темой, структурой учебного занятия, системой подведения итогов).</w:t>
      </w:r>
    </w:p>
    <w:p w:rsidR="00F13CC9" w:rsidRPr="005C6B03" w:rsidRDefault="00F13CC9" w:rsidP="00707C13">
      <w:pPr>
        <w:pStyle w:val="a3"/>
        <w:tabs>
          <w:tab w:val="left" w:pos="6780"/>
        </w:tabs>
        <w:spacing w:after="120"/>
        <w:ind w:left="690"/>
        <w:rPr>
          <w:rFonts w:ascii="Times New Roman" w:hAnsi="Times New Roman" w:cs="Times New Roman"/>
          <w:b/>
          <w:sz w:val="28"/>
          <w:szCs w:val="28"/>
        </w:rPr>
      </w:pPr>
    </w:p>
    <w:p w:rsidR="005C6B03" w:rsidRPr="00707C13" w:rsidRDefault="00F13CC9" w:rsidP="00707C13">
      <w:pPr>
        <w:tabs>
          <w:tab w:val="left" w:pos="678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>2.</w:t>
      </w:r>
      <w:r w:rsidR="005C6B03" w:rsidRPr="00707C13">
        <w:rPr>
          <w:rFonts w:ascii="Times New Roman" w:hAnsi="Times New Roman" w:cs="Times New Roman"/>
          <w:b/>
          <w:sz w:val="28"/>
          <w:szCs w:val="28"/>
        </w:rPr>
        <w:t>Работа по группам. Группа делится на 2 команды по 6 человек в каждой. Этапы работы:</w:t>
      </w:r>
    </w:p>
    <w:p w:rsidR="00F13CC9" w:rsidRDefault="00F13CC9" w:rsidP="00707C13">
      <w:pPr>
        <w:pStyle w:val="a3"/>
        <w:tabs>
          <w:tab w:val="left" w:pos="6780"/>
        </w:tabs>
        <w:spacing w:after="120"/>
        <w:ind w:left="690"/>
        <w:rPr>
          <w:rFonts w:ascii="Times New Roman" w:hAnsi="Times New Roman" w:cs="Times New Roman"/>
          <w:b/>
          <w:sz w:val="28"/>
          <w:szCs w:val="28"/>
        </w:rPr>
      </w:pPr>
    </w:p>
    <w:p w:rsidR="005C6B03" w:rsidRPr="00707C13" w:rsidRDefault="005C6B03" w:rsidP="00707C13">
      <w:pPr>
        <w:tabs>
          <w:tab w:val="left" w:pos="6780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 xml:space="preserve">- обобщение и систематизация знаний </w:t>
      </w:r>
      <w:r w:rsidRPr="00707C13">
        <w:rPr>
          <w:rFonts w:ascii="Times New Roman" w:hAnsi="Times New Roman" w:cs="Times New Roman"/>
          <w:sz w:val="28"/>
          <w:szCs w:val="28"/>
        </w:rPr>
        <w:t>по теме «Производительность</w:t>
      </w:r>
      <w:r w:rsidR="00830954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027FCD">
        <w:rPr>
          <w:rFonts w:ascii="Times New Roman" w:hAnsi="Times New Roman" w:cs="Times New Roman"/>
          <w:sz w:val="28"/>
          <w:szCs w:val="28"/>
        </w:rPr>
        <w:t>,</w:t>
      </w:r>
      <w:r w:rsidR="00830954">
        <w:rPr>
          <w:rFonts w:ascii="Times New Roman" w:hAnsi="Times New Roman" w:cs="Times New Roman"/>
          <w:sz w:val="28"/>
          <w:szCs w:val="28"/>
        </w:rPr>
        <w:t xml:space="preserve"> </w:t>
      </w:r>
      <w:r w:rsidRPr="00707C13">
        <w:rPr>
          <w:rFonts w:ascii="Times New Roman" w:hAnsi="Times New Roman" w:cs="Times New Roman"/>
          <w:sz w:val="28"/>
          <w:szCs w:val="28"/>
        </w:rPr>
        <w:t xml:space="preserve"> учет труда и заработной платы</w:t>
      </w:r>
      <w:r w:rsidR="00042EC4" w:rsidRPr="00707C13">
        <w:rPr>
          <w:rFonts w:ascii="Times New Roman" w:hAnsi="Times New Roman" w:cs="Times New Roman"/>
          <w:sz w:val="28"/>
          <w:szCs w:val="28"/>
        </w:rPr>
        <w:t>» и взаимосвязь специальных дисциплин: «Экономика организации», «</w:t>
      </w:r>
      <w:r w:rsidR="00390780">
        <w:rPr>
          <w:rFonts w:ascii="Times New Roman" w:hAnsi="Times New Roman" w:cs="Times New Roman"/>
          <w:sz w:val="28"/>
          <w:szCs w:val="28"/>
        </w:rPr>
        <w:t xml:space="preserve"> Практические основы бухгалтерского учета имущества организации</w:t>
      </w:r>
      <w:r w:rsidR="00042EC4" w:rsidRPr="00707C13">
        <w:rPr>
          <w:rFonts w:ascii="Times New Roman" w:hAnsi="Times New Roman" w:cs="Times New Roman"/>
          <w:sz w:val="28"/>
          <w:szCs w:val="28"/>
        </w:rPr>
        <w:t>»</w:t>
      </w:r>
      <w:r w:rsidR="00390780">
        <w:rPr>
          <w:rFonts w:ascii="Times New Roman" w:hAnsi="Times New Roman" w:cs="Times New Roman"/>
          <w:sz w:val="28"/>
          <w:szCs w:val="28"/>
        </w:rPr>
        <w:t>.</w:t>
      </w:r>
      <w:r w:rsidR="00042EC4" w:rsidRPr="00707C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CC9" w:rsidRDefault="00F13CC9" w:rsidP="00707C13">
      <w:pPr>
        <w:pStyle w:val="a3"/>
        <w:tabs>
          <w:tab w:val="left" w:pos="6780"/>
        </w:tabs>
        <w:spacing w:after="120"/>
        <w:ind w:left="690"/>
        <w:rPr>
          <w:rFonts w:ascii="Times New Roman" w:hAnsi="Times New Roman" w:cs="Times New Roman"/>
          <w:sz w:val="28"/>
          <w:szCs w:val="28"/>
        </w:rPr>
      </w:pPr>
    </w:p>
    <w:p w:rsidR="00042EC4" w:rsidRDefault="00042EC4" w:rsidP="00707C13">
      <w:pPr>
        <w:tabs>
          <w:tab w:val="left" w:pos="678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>- выполнение практической работы  согласно заданиям</w:t>
      </w:r>
      <w:r w:rsidR="006314E0">
        <w:rPr>
          <w:rFonts w:ascii="Times New Roman" w:hAnsi="Times New Roman" w:cs="Times New Roman"/>
          <w:b/>
          <w:sz w:val="28"/>
          <w:szCs w:val="28"/>
        </w:rPr>
        <w:t>,</w:t>
      </w:r>
    </w:p>
    <w:p w:rsidR="006314E0" w:rsidRPr="00707C13" w:rsidRDefault="006314E0" w:rsidP="006314E0">
      <w:pPr>
        <w:tabs>
          <w:tab w:val="left" w:pos="67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6314E0">
        <w:rPr>
          <w:rFonts w:ascii="Times New Roman" w:hAnsi="Times New Roman" w:cs="Times New Roman"/>
          <w:sz w:val="28"/>
          <w:szCs w:val="28"/>
        </w:rPr>
        <w:t>ндивидуальная работа студентов –</w:t>
      </w:r>
      <w:r w:rsidRPr="00707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7C13">
        <w:rPr>
          <w:rFonts w:ascii="Times New Roman" w:hAnsi="Times New Roman" w:cs="Times New Roman"/>
          <w:sz w:val="28"/>
          <w:szCs w:val="28"/>
        </w:rPr>
        <w:t>решение задач по теме: «Производительность</w:t>
      </w:r>
      <w:r>
        <w:rPr>
          <w:rFonts w:ascii="Times New Roman" w:hAnsi="Times New Roman" w:cs="Times New Roman"/>
          <w:sz w:val="28"/>
          <w:szCs w:val="28"/>
        </w:rPr>
        <w:t xml:space="preserve"> труда, </w:t>
      </w:r>
      <w:r w:rsidRPr="00707C13">
        <w:rPr>
          <w:rFonts w:ascii="Times New Roman" w:hAnsi="Times New Roman" w:cs="Times New Roman"/>
          <w:sz w:val="28"/>
          <w:szCs w:val="28"/>
        </w:rPr>
        <w:t xml:space="preserve"> учет труда и заработной платы» </w:t>
      </w:r>
    </w:p>
    <w:p w:rsidR="006314E0" w:rsidRPr="00707C13" w:rsidRDefault="006314E0" w:rsidP="00707C13">
      <w:pPr>
        <w:tabs>
          <w:tab w:val="left" w:pos="6780"/>
        </w:tabs>
        <w:spacing w:after="120"/>
        <w:rPr>
          <w:rFonts w:ascii="Times New Roman" w:hAnsi="Times New Roman" w:cs="Times New Roman"/>
          <w:sz w:val="28"/>
          <w:szCs w:val="28"/>
        </w:rPr>
      </w:pPr>
    </w:p>
    <w:p w:rsidR="00F13CC9" w:rsidRDefault="00F13CC9" w:rsidP="00707C13">
      <w:pPr>
        <w:pStyle w:val="a3"/>
        <w:tabs>
          <w:tab w:val="left" w:pos="6780"/>
        </w:tabs>
        <w:spacing w:after="120"/>
        <w:ind w:left="690"/>
        <w:rPr>
          <w:rFonts w:ascii="Times New Roman" w:hAnsi="Times New Roman" w:cs="Times New Roman"/>
          <w:sz w:val="28"/>
          <w:szCs w:val="28"/>
        </w:rPr>
      </w:pPr>
    </w:p>
    <w:p w:rsidR="00042EC4" w:rsidRPr="00707C13" w:rsidRDefault="00042EC4" w:rsidP="00707C13">
      <w:pPr>
        <w:tabs>
          <w:tab w:val="left" w:pos="678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>- проверка правильности выполнения практической работы.</w:t>
      </w:r>
    </w:p>
    <w:p w:rsidR="00F13CC9" w:rsidRDefault="00F13CC9" w:rsidP="00707C13">
      <w:pPr>
        <w:pStyle w:val="a3"/>
        <w:tabs>
          <w:tab w:val="left" w:pos="6780"/>
        </w:tabs>
        <w:spacing w:after="120"/>
        <w:ind w:left="690"/>
        <w:rPr>
          <w:rFonts w:ascii="Times New Roman" w:hAnsi="Times New Roman" w:cs="Times New Roman"/>
          <w:b/>
          <w:sz w:val="28"/>
          <w:szCs w:val="28"/>
        </w:rPr>
      </w:pPr>
    </w:p>
    <w:p w:rsidR="00042EC4" w:rsidRPr="00707C13" w:rsidRDefault="00042EC4" w:rsidP="00707C13">
      <w:pPr>
        <w:tabs>
          <w:tab w:val="left" w:pos="6780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>- решение кроссворда по теме</w:t>
      </w:r>
      <w:r w:rsidR="00F13CC9" w:rsidRPr="00707C1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3CC9" w:rsidRPr="00707C13">
        <w:rPr>
          <w:rFonts w:ascii="Times New Roman" w:hAnsi="Times New Roman" w:cs="Times New Roman"/>
          <w:sz w:val="28"/>
          <w:szCs w:val="28"/>
        </w:rPr>
        <w:t>«Производительность</w:t>
      </w:r>
      <w:r w:rsidR="00027FCD">
        <w:rPr>
          <w:rFonts w:ascii="Times New Roman" w:hAnsi="Times New Roman" w:cs="Times New Roman"/>
          <w:sz w:val="28"/>
          <w:szCs w:val="28"/>
        </w:rPr>
        <w:t xml:space="preserve"> труда, </w:t>
      </w:r>
      <w:r w:rsidR="0043724A">
        <w:rPr>
          <w:rFonts w:ascii="Times New Roman" w:hAnsi="Times New Roman" w:cs="Times New Roman"/>
          <w:sz w:val="28"/>
          <w:szCs w:val="28"/>
        </w:rPr>
        <w:t xml:space="preserve"> учет труда и заработной платы»</w:t>
      </w:r>
      <w:r w:rsidR="00027FCD">
        <w:rPr>
          <w:rFonts w:ascii="Times New Roman" w:hAnsi="Times New Roman" w:cs="Times New Roman"/>
          <w:sz w:val="28"/>
          <w:szCs w:val="28"/>
        </w:rPr>
        <w:t>.</w:t>
      </w:r>
    </w:p>
    <w:p w:rsidR="00F13CC9" w:rsidRDefault="00F13CC9" w:rsidP="00707C13">
      <w:pPr>
        <w:pStyle w:val="a3"/>
        <w:tabs>
          <w:tab w:val="left" w:pos="6780"/>
        </w:tabs>
        <w:spacing w:after="120"/>
        <w:ind w:left="690"/>
        <w:rPr>
          <w:rFonts w:ascii="Times New Roman" w:hAnsi="Times New Roman" w:cs="Times New Roman"/>
          <w:sz w:val="28"/>
          <w:szCs w:val="28"/>
        </w:rPr>
      </w:pPr>
    </w:p>
    <w:p w:rsidR="00F13CC9" w:rsidRPr="006314E0" w:rsidRDefault="00F13CC9" w:rsidP="006314E0">
      <w:pPr>
        <w:pStyle w:val="a3"/>
        <w:tabs>
          <w:tab w:val="left" w:pos="6780"/>
        </w:tabs>
        <w:spacing w:after="120"/>
        <w:ind w:left="69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6314E0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F13CC9" w:rsidRPr="00707C13" w:rsidRDefault="006314E0" w:rsidP="00707C13">
      <w:pPr>
        <w:tabs>
          <w:tab w:val="left" w:pos="678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13CC9" w:rsidRPr="00707C13">
        <w:rPr>
          <w:rFonts w:ascii="Times New Roman" w:hAnsi="Times New Roman" w:cs="Times New Roman"/>
          <w:b/>
          <w:sz w:val="28"/>
          <w:szCs w:val="28"/>
        </w:rPr>
        <w:t>.Подведение итогов урока.</w:t>
      </w:r>
    </w:p>
    <w:p w:rsidR="00F13CC9" w:rsidRDefault="00F13CC9" w:rsidP="00707C13">
      <w:pPr>
        <w:pStyle w:val="a3"/>
        <w:tabs>
          <w:tab w:val="left" w:pos="6780"/>
        </w:tabs>
        <w:spacing w:after="120"/>
        <w:ind w:left="690"/>
        <w:rPr>
          <w:rFonts w:ascii="Times New Roman" w:hAnsi="Times New Roman" w:cs="Times New Roman"/>
          <w:b/>
          <w:sz w:val="28"/>
          <w:szCs w:val="28"/>
        </w:rPr>
      </w:pPr>
    </w:p>
    <w:p w:rsidR="00F13CC9" w:rsidRDefault="006314E0" w:rsidP="00707C13">
      <w:pPr>
        <w:tabs>
          <w:tab w:val="left" w:pos="678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13CC9" w:rsidRPr="00707C13">
        <w:rPr>
          <w:rFonts w:ascii="Times New Roman" w:hAnsi="Times New Roman" w:cs="Times New Roman"/>
          <w:b/>
          <w:sz w:val="28"/>
          <w:szCs w:val="28"/>
        </w:rPr>
        <w:t>.Задание на дом.</w:t>
      </w:r>
    </w:p>
    <w:p w:rsidR="006314E0" w:rsidRPr="00707C13" w:rsidRDefault="006314E0" w:rsidP="00707C13">
      <w:pPr>
        <w:tabs>
          <w:tab w:val="left" w:pos="678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027FCD" w:rsidRPr="00390780" w:rsidRDefault="00027FCD" w:rsidP="00390780">
      <w:pPr>
        <w:tabs>
          <w:tab w:val="left" w:pos="678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8D505F" w:rsidRDefault="00707C13" w:rsidP="00707C13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Pr="00707C13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BA209D" w:rsidRDefault="00707C13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>
        <w:rPr>
          <w:rFonts w:ascii="Times New Roman" w:hAnsi="Times New Roman" w:cs="Times New Roman"/>
          <w:sz w:val="28"/>
          <w:szCs w:val="28"/>
        </w:rPr>
        <w:t>Сегодня мы проведем не совсем обычный урок, а бинарный. Цель нашего урока: обобщить и системати</w:t>
      </w:r>
      <w:r w:rsidR="00423AF8">
        <w:rPr>
          <w:rFonts w:ascii="Times New Roman" w:hAnsi="Times New Roman" w:cs="Times New Roman"/>
          <w:sz w:val="28"/>
          <w:szCs w:val="28"/>
        </w:rPr>
        <w:t>зировать теоретические знания и умения по оформлению бухгалтерских документов и получить навыки по использованию бухгалтерских документов, как источников информации для расчета и анализа ряда экономических показателей по теме «Производительность</w:t>
      </w:r>
      <w:r w:rsidR="0043724A">
        <w:rPr>
          <w:rFonts w:ascii="Times New Roman" w:hAnsi="Times New Roman" w:cs="Times New Roman"/>
          <w:sz w:val="28"/>
          <w:szCs w:val="28"/>
        </w:rPr>
        <w:t xml:space="preserve"> труда, </w:t>
      </w:r>
      <w:r w:rsidR="00423AF8">
        <w:rPr>
          <w:rFonts w:ascii="Times New Roman" w:hAnsi="Times New Roman" w:cs="Times New Roman"/>
          <w:sz w:val="28"/>
          <w:szCs w:val="28"/>
        </w:rPr>
        <w:t xml:space="preserve"> учет труда и заработной платы». Урок пройдет в два этапа: </w:t>
      </w:r>
      <w:r w:rsidR="00423AF8" w:rsidRPr="00423AF8">
        <w:rPr>
          <w:rFonts w:ascii="Times New Roman" w:hAnsi="Times New Roman" w:cs="Times New Roman"/>
          <w:b/>
          <w:sz w:val="28"/>
          <w:szCs w:val="28"/>
        </w:rPr>
        <w:t>на первом этапе</w:t>
      </w:r>
      <w:r w:rsidR="00423AF8">
        <w:rPr>
          <w:rFonts w:ascii="Times New Roman" w:hAnsi="Times New Roman" w:cs="Times New Roman"/>
          <w:sz w:val="28"/>
          <w:szCs w:val="28"/>
        </w:rPr>
        <w:t xml:space="preserve"> вам предлагается  поиграть. Для эт</w:t>
      </w:r>
      <w:r w:rsidR="00BA209D">
        <w:rPr>
          <w:rFonts w:ascii="Times New Roman" w:hAnsi="Times New Roman" w:cs="Times New Roman"/>
          <w:sz w:val="28"/>
          <w:szCs w:val="28"/>
        </w:rPr>
        <w:t>ого группа разбивается на две ко</w:t>
      </w:r>
      <w:r w:rsidR="00423AF8">
        <w:rPr>
          <w:rFonts w:ascii="Times New Roman" w:hAnsi="Times New Roman" w:cs="Times New Roman"/>
          <w:sz w:val="28"/>
          <w:szCs w:val="28"/>
        </w:rPr>
        <w:t xml:space="preserve">манды. </w:t>
      </w:r>
      <w:r w:rsidR="00423AF8" w:rsidRPr="00BA209D">
        <w:rPr>
          <w:rFonts w:ascii="Times New Roman" w:hAnsi="Times New Roman" w:cs="Times New Roman"/>
          <w:b/>
          <w:sz w:val="28"/>
          <w:szCs w:val="28"/>
        </w:rPr>
        <w:t>На</w:t>
      </w:r>
      <w:r w:rsidR="00BA209D" w:rsidRPr="00BA209D">
        <w:rPr>
          <w:rFonts w:ascii="Times New Roman" w:hAnsi="Times New Roman" w:cs="Times New Roman"/>
          <w:b/>
          <w:sz w:val="28"/>
          <w:szCs w:val="28"/>
        </w:rPr>
        <w:t xml:space="preserve"> втором этапе</w:t>
      </w:r>
      <w:r w:rsidR="00BA209D">
        <w:rPr>
          <w:rFonts w:ascii="Times New Roman" w:hAnsi="Times New Roman" w:cs="Times New Roman"/>
          <w:sz w:val="28"/>
          <w:szCs w:val="28"/>
        </w:rPr>
        <w:t xml:space="preserve"> – решение индивидуальных заданий. И так в путь. Представим наши команды и выберем капитанов. По окончанию игры капитаны должны будут оценить работу каждого участника команды и выставить соответствующую оценку. Начинаем игру.  </w:t>
      </w:r>
    </w:p>
    <w:p w:rsidR="00BA209D" w:rsidRDefault="00BA209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4D58" w:rsidRPr="003D4D58">
        <w:rPr>
          <w:rFonts w:ascii="Times New Roman" w:hAnsi="Times New Roman" w:cs="Times New Roman"/>
          <w:b/>
          <w:sz w:val="28"/>
          <w:szCs w:val="28"/>
        </w:rPr>
        <w:t>Первое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FE8">
        <w:rPr>
          <w:rFonts w:ascii="Times New Roman" w:hAnsi="Times New Roman" w:cs="Times New Roman"/>
          <w:sz w:val="28"/>
          <w:szCs w:val="28"/>
        </w:rPr>
        <w:t xml:space="preserve">– </w:t>
      </w:r>
      <w:r w:rsidR="00390780">
        <w:rPr>
          <w:rFonts w:ascii="Times New Roman" w:hAnsi="Times New Roman" w:cs="Times New Roman"/>
          <w:sz w:val="28"/>
          <w:szCs w:val="28"/>
        </w:rPr>
        <w:t xml:space="preserve"> интеллектуальная разминка </w:t>
      </w:r>
      <w:proofErr w:type="gramStart"/>
      <w:r w:rsidR="00390780">
        <w:rPr>
          <w:rFonts w:ascii="Times New Roman" w:hAnsi="Times New Roman" w:cs="Times New Roman"/>
          <w:sz w:val="28"/>
          <w:szCs w:val="28"/>
        </w:rPr>
        <w:t>–</w:t>
      </w:r>
      <w:r w:rsidR="009C0FE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9C0FE8">
        <w:rPr>
          <w:rFonts w:ascii="Times New Roman" w:hAnsi="Times New Roman" w:cs="Times New Roman"/>
          <w:sz w:val="28"/>
          <w:szCs w:val="28"/>
        </w:rPr>
        <w:t>атейные задачки.</w:t>
      </w:r>
    </w:p>
    <w:p w:rsidR="009C0FE8" w:rsidRPr="0043724A" w:rsidRDefault="00BA209D" w:rsidP="0043724A">
      <w:pPr>
        <w:rPr>
          <w:rFonts w:ascii="Times New Roman" w:hAnsi="Times New Roman" w:cs="Times New Roman"/>
          <w:b/>
          <w:sz w:val="28"/>
          <w:szCs w:val="28"/>
        </w:rPr>
      </w:pPr>
      <w:r w:rsidRPr="00BA209D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Вам предла</w:t>
      </w:r>
      <w:r w:rsidR="009C0FE8">
        <w:rPr>
          <w:rFonts w:ascii="Times New Roman" w:hAnsi="Times New Roman" w:cs="Times New Roman"/>
          <w:sz w:val="28"/>
          <w:szCs w:val="28"/>
        </w:rPr>
        <w:t xml:space="preserve">гается ответить на </w:t>
      </w:r>
      <w:proofErr w:type="gramStart"/>
      <w:r w:rsidR="009C0FE8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="009C0FE8">
        <w:rPr>
          <w:rFonts w:ascii="Times New Roman" w:hAnsi="Times New Roman" w:cs="Times New Roman"/>
          <w:sz w:val="28"/>
          <w:szCs w:val="28"/>
        </w:rPr>
        <w:t xml:space="preserve">  поставленные в затейных задачах.</w:t>
      </w:r>
      <w:r>
        <w:rPr>
          <w:rFonts w:ascii="Times New Roman" w:hAnsi="Times New Roman" w:cs="Times New Roman"/>
          <w:sz w:val="28"/>
          <w:szCs w:val="28"/>
        </w:rPr>
        <w:t xml:space="preserve"> Та команда, которая первая  поднимет руку,  и правильно ответить на вопрос получает один балл.</w:t>
      </w:r>
      <w:r w:rsidR="00917EFF" w:rsidRPr="00917E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0FE8" w:rsidRDefault="009C0FE8" w:rsidP="009C0FE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Интеллектуальная разминка.</w:t>
      </w:r>
    </w:p>
    <w:p w:rsidR="009C0FE8" w:rsidRDefault="009C0FE8" w:rsidP="009C0FE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Затейные задачки</w:t>
      </w:r>
    </w:p>
    <w:p w:rsidR="009C0FE8" w:rsidRDefault="009C0FE8" w:rsidP="009C0FE8">
      <w:pPr>
        <w:spacing w:after="0"/>
      </w:pP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1.Это наиболее известный человек в истории бухгалтерского учета. Он жил примерно между 1445-1513гг. был профессором математики в различных итальянских университетах и францисканским монахом. Он был другом Леонардо да Винчи.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Назовите этого наиболее известного человека из истории бухгалтерского учета.</w:t>
      </w:r>
    </w:p>
    <w:p w:rsidR="009C0FE8" w:rsidRDefault="009C0FE8" w:rsidP="009C0FE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2.Кто был основоположником бухгалтерского учёта в России.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3.В каком году появились первые учебники по бухгалтерскому учёту в России и как они назывались?  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4.В каком году впервые была введена должность главного бухгалтера? 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5.Что означает слово бухгалтер?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6.В «Комсомольской правде» было опубликовано «Открытое письмо Владимира Путина к российским избирателям». В нем, в частности, говорилось: »Власть – это труд, который оплачивается из кармана налогоплательщика, из нашего с вами заработка».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Требуется определить: какие бухгалтерские записи делаются на предприятии для оплаты власти из кармана налогоплательщика? 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7.В ходе проверки было установлено, что бухгалтер предприятия ежемесячно начислял амортизацию по служебным собакам и отражал начисление амортизации по дебету счета 26 «Общехозяйственные расходы» и кредиту счета 02 «Амортизация основных средств».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Требуется высказать ваше мнение о правильности отражения в бухгалтерском учете данной операции.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8.Кот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из мультфильма «Каникулы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Простаквашино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 скопил денег и взял у колхоза в аренду корову.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Требуется определить: по какой статье бухгалтерского баланса отразил бы кот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взятую в аренду корову, если бы вел бухгалтерский учёт?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9.Более чем пятисот лет назад Лука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Пачоли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сравнивал его с петухом, извещающим, что в хозяйственных делах что-то не так? Кто это? 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10.Один из афоризмов китайского мыслителя Конфуция гласит: Лишь та – ошибка, что не исправляется.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9C0FE8" w:rsidRDefault="009C0FE8" w:rsidP="009C0FE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Требуется определить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существуют ли такие документы в бухгалтерском учете, в которых не допускается исправлять ошибки?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11.Стюардессы петербургского авиапредприятия «Пулково» предстали перед пассажирами в новой униформе – элегантных васильковых костюмах, дополненных кокетливой красной косынкой. Новый гардероб стюарде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сс вкл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ючает: зимнее пальто, шапка, костюм, пиджак с юбкой, а также модельные туфли. Набор, стоимость которого составляет почти 2 тысячи долларов, все это стюардессы получили безвозмездно.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Требуется определить: удержит ли бухгалтерия авиапредприятия «Пулково» налог на доходы физических лиц у стюардесс со стоимости этого подарка? 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12.Что это изображено и что означают эти фигуры и надпись?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Arial" w:eastAsia="+mn-ea" w:hAnsi="Arial" w:cs="+mn-cs"/>
          <w:b/>
          <w:bCs/>
          <w:color w:val="000099"/>
          <w:kern w:val="24"/>
          <w:sz w:val="48"/>
          <w:szCs w:val="4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Мера воздействия по отношению к тем, кто нарушает законы финансовой и хозяйственной деятельности. 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помощи чего осуществляется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мерой труда и мерой потребления?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15.В «Евгении Онегине» А.С. Пушкина есть такие строки: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Онегин шкафы отворил: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одном нашел тетрадь расхода,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другом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наливок целый строй,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Кувшины с яблочной водой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 календарь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осьмого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года;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Старик, имея много дел,</w:t>
      </w:r>
    </w:p>
    <w:p w:rsid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иные книги не глядел.</w:t>
      </w:r>
    </w:p>
    <w:p w:rsidR="009C0FE8" w:rsidRDefault="009C0FE8" w:rsidP="009C0FE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90780">
        <w:rPr>
          <w:rFonts w:ascii="Times New Roman" w:hAnsi="Times New Roman" w:cs="Times New Roman"/>
          <w:bCs/>
          <w:sz w:val="28"/>
          <w:szCs w:val="28"/>
        </w:rPr>
        <w:t>Требуется определить: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правильно ли А.С. Пушкин называет книгой тетрадь расхода?</w:t>
      </w:r>
    </w:p>
    <w:p w:rsidR="009C0FE8" w:rsidRDefault="0043724A" w:rsidP="0043724A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5749" cy="4705350"/>
            <wp:effectExtent l="19050" t="0" r="0" b="0"/>
            <wp:docPr id="5" name="Рисунок 1" descr="E:\урок по заработной плате\фото гр Б-21\Фото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33" cy="47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4A" w:rsidRDefault="0043724A" w:rsidP="009C0FE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C0FE8" w:rsidRDefault="009C0FE8" w:rsidP="009C0FE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D4D58">
        <w:rPr>
          <w:rFonts w:ascii="Times New Roman" w:hAnsi="Times New Roman" w:cs="Times New Roman"/>
          <w:b/>
          <w:sz w:val="28"/>
          <w:szCs w:val="28"/>
        </w:rPr>
        <w:t>Второе задание</w:t>
      </w:r>
      <w:r>
        <w:rPr>
          <w:rFonts w:ascii="Times New Roman" w:hAnsi="Times New Roman" w:cs="Times New Roman"/>
          <w:sz w:val="28"/>
          <w:szCs w:val="28"/>
        </w:rPr>
        <w:t xml:space="preserve"> – ответить на вопросы теста.</w:t>
      </w:r>
    </w:p>
    <w:p w:rsidR="009C0FE8" w:rsidRDefault="009C0FE8" w:rsidP="00917EFF">
      <w:pPr>
        <w:rPr>
          <w:rFonts w:ascii="Times New Roman" w:hAnsi="Times New Roman" w:cs="Times New Roman"/>
          <w:b/>
          <w:sz w:val="28"/>
          <w:szCs w:val="28"/>
        </w:rPr>
      </w:pPr>
      <w:r w:rsidRPr="00BA209D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Вам предлагается ответить на вопросы  теста. Та команда, которая первая  поднимет руку,  и правильно ответить на вопрос получает один балл.</w:t>
      </w:r>
      <w:r w:rsidRPr="00917E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7EFF" w:rsidRDefault="00917EFF" w:rsidP="00917E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по теме: «Производительность  и учет труда и заработной платы»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1.Что означают бухгалтерские записи на счетах бухгалтерского учета: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Дт сч. 96 Кт сч. 70?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создание резерва на оплате отпусков рабочим;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)н</w:t>
      </w:r>
      <w:proofErr w:type="gramEnd"/>
      <w:r>
        <w:rPr>
          <w:rFonts w:ascii="Times New Roman" w:hAnsi="Times New Roman" w:cs="Times New Roman"/>
          <w:sz w:val="28"/>
          <w:szCs w:val="28"/>
        </w:rPr>
        <w:t>ачисление оплаты за отпуск рабочим;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выплата заработной платы рабочим за отпуск;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начисление заработной платы работникам обслуживающих производств и хозяйств.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2.Какова корреспонденция счетов при начислении заработной платы рабочим, занятым обслуживанием машин и оборудования?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20 Кт сч. 25;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96 Кт сч. 70;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 25 Кт сч. 70;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 70 Кт сч. 50;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3.Что означают бухгалтерские записи на счетах бухгалтерского учета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Дт сч. 70 Кт сч. 76?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начисление заработной платы работникам предприятия за время отпуска;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выплата заработной платы работникам предприятия за время отпуска;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депонированная заработная плата работникам предприятия, не полученная в установленный срок;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выплата депонированной заработной платы работникам предприятия.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4.Какова корреспонденция счетов при удержании из заработной платы работников сумм в возмещение потерь от брака?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70 Кт сч. 28;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50 Кт сч. 28;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 28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 70 Кт сч. 50.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5.Какими бухгалтерскими записями на счетах  бухгалтерского учета отражается начисление заработной платы работникам предприятия за время отпуска?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91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сч.96 Кт сч.70;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 26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Дт сч. 25 Кт сч. 96. 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Каков смысл бухгалтерских записей на счетах бухгалтерского учета 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Дт сч20 Кт сч. 69?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начислены рабочим основного производства пособия по временной нетрудоспособности;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произведены начисления социального налога от заработной платы рабочим основного производства;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выплачены рабочим основного производства пособия по временной нетрудоспособности;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перечислены органам социального страхования и обеспечения, причитающиеся им суммы отчисление.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Как  отражается на счетах  бухгалтерского учета удержание налога на доходы физических лиц из заработной платы работникам предприятия?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68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70 Кт сч. 69;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 70 Кт сч. 50;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сч.70 Кт сч. 68.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8.Каков смысл бухгалтерских записей на счетах бухгалтерского учета Дт сч. 70 Кт сч. 73?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удержание из заработной платы работников предприятия в возмещение материального ущерба;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удержание из заработной платы работников предприятия налога на доходы физических лиц в бюджет государства;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удержание из заработной платы работников алиментов на несовершеннолетних детей;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выплата заработной платы работникам предприятия.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9.Как отражается на счетах  бухгалтерского учета начисление заработной платы рабочим за ликвидацию  объектов основных средств?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91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70 Кт сч. 91;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 91 Кт сч. 01;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 23 Кт сч. 70.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10.Выдача депонированной заработной платы отражается записью: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сч.76 Кт сч.50;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73 Кт сч. 50;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сч.50 Кт сч. 76;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 70 Кт сч. 76.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EFF" w:rsidRDefault="00E06948" w:rsidP="00E069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4484146"/>
            <wp:effectExtent l="19050" t="0" r="0" b="0"/>
            <wp:docPr id="2" name="Рисунок 1" descr="E:\урок по заработной плате\фото гр Б-21\Фото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8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48" w:rsidRDefault="00E06948" w:rsidP="00E069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09D" w:rsidRDefault="00BA209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BA209D">
        <w:rPr>
          <w:rFonts w:ascii="Times New Roman" w:hAnsi="Times New Roman" w:cs="Times New Roman"/>
          <w:b/>
          <w:sz w:val="28"/>
          <w:szCs w:val="28"/>
        </w:rPr>
        <w:lastRenderedPageBreak/>
        <w:t>Преподаватель:</w:t>
      </w:r>
      <w:r w:rsidR="009C0FE8">
        <w:rPr>
          <w:rFonts w:ascii="Times New Roman" w:hAnsi="Times New Roman" w:cs="Times New Roman"/>
          <w:sz w:val="28"/>
          <w:szCs w:val="28"/>
        </w:rPr>
        <w:t xml:space="preserve"> Подведем итоги первого и второго</w:t>
      </w:r>
      <w:r>
        <w:rPr>
          <w:rFonts w:ascii="Times New Roman" w:hAnsi="Times New Roman" w:cs="Times New Roman"/>
          <w:sz w:val="28"/>
          <w:szCs w:val="28"/>
        </w:rPr>
        <w:t xml:space="preserve"> задания. Мы с вами повторили теоретические основы темы «Производительность </w:t>
      </w:r>
      <w:r w:rsidR="00B045D9">
        <w:rPr>
          <w:rFonts w:ascii="Times New Roman" w:hAnsi="Times New Roman" w:cs="Times New Roman"/>
          <w:sz w:val="28"/>
          <w:szCs w:val="28"/>
        </w:rPr>
        <w:t xml:space="preserve"> труда,</w:t>
      </w:r>
      <w:r>
        <w:rPr>
          <w:rFonts w:ascii="Times New Roman" w:hAnsi="Times New Roman" w:cs="Times New Roman"/>
          <w:sz w:val="28"/>
          <w:szCs w:val="28"/>
        </w:rPr>
        <w:t xml:space="preserve"> учет труда и заработной плат</w:t>
      </w:r>
      <w:r w:rsidR="009C0FE8">
        <w:rPr>
          <w:rFonts w:ascii="Times New Roman" w:hAnsi="Times New Roman" w:cs="Times New Roman"/>
          <w:sz w:val="28"/>
          <w:szCs w:val="28"/>
        </w:rPr>
        <w:t>ы», а сейчас перейдем к третьему заданию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948" w:rsidRDefault="00BA209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75D" w:rsidRDefault="00BA209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4D5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C0FE8">
        <w:rPr>
          <w:rFonts w:ascii="Times New Roman" w:hAnsi="Times New Roman" w:cs="Times New Roman"/>
          <w:b/>
          <w:sz w:val="28"/>
          <w:szCs w:val="28"/>
        </w:rPr>
        <w:t>Третье</w:t>
      </w:r>
      <w:r w:rsidR="003D4D58" w:rsidRPr="003D4D58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 xml:space="preserve"> – практическая работа.</w:t>
      </w:r>
    </w:p>
    <w:p w:rsidR="00E06948" w:rsidRDefault="000C575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0C575D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: Вам предлагается по первичным документам заполнить табель рабочего времени, рассчитать ряд экономических показателей, сделать по ним выводы и начислить заработную плату работникам. Каждая команда получает задание на практическую работу с приложением первичных документов и учетных регистров по бухгалтерскому учету. Победит тот, кто сделает больше и правильнее.</w:t>
      </w:r>
    </w:p>
    <w:p w:rsidR="00E06948" w:rsidRDefault="00E06948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E06948" w:rsidRDefault="0099175D" w:rsidP="0099175D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8689" cy="4076700"/>
            <wp:effectExtent l="19050" t="0" r="5111" b="0"/>
            <wp:docPr id="3" name="Рисунок 1" descr="E:\урок по заработной плате\фото гр Б-21\Фото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89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780" w:rsidRDefault="00390780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FBE" w:rsidRDefault="00C26FBE" w:rsidP="00C26F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</w:p>
    <w:p w:rsidR="00C26FBE" w:rsidRDefault="00C26FBE" w:rsidP="00C26F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BE" w:rsidRDefault="00C26FBE" w:rsidP="00C26F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ООО «Урожай».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генеральный директор Иванов А.С.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бухгалтер: Титова Т.С.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Менеджер по персоналу: Лескова Н.А.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Отчетный период: декабрь 2014 года.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Требуется: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1.Заполнить табель рабочего времени по цеху № 1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документов (приказов о принятии  и увольнении работников, приказе на отпуск, больничном). Предприятие работает по 5-дневной рабочей недели. Продолжительность рабочего дня 8 час.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рабочих на 1 декабря 2015 года: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Дырявин М.П. – старший рабочий - табельный номер 84;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Краснов О. Ф.- рабочий – табельный номер 49;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Слюсарев Л.Л. – плотник  -  табельный номер 054;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Милёхина – рабочая  – табельный номер 010;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Ушанов А.С. – рабочий – табельный номер 021.</w:t>
      </w: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2.Подсчитать по каждому рабочему, а потом общее число отработанных дней и часов.</w:t>
      </w: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3.Рассчитать среднесписочную численность работников за месяц.</w:t>
      </w: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4.Расчитать коэффициент оборота по приёму и выбытию рабочих, текучести и постоянства кадров.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5.Рассчитать заработную плату и пособие по временной нетрудоспособности.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Милёхина Н.А. – рабочая – за декабрь отработала18 дней и 5 дней болела (предоставлен листок по временной нетрудоспособности). Её оклад составляет 7800 руб. Ежемесячно начисляется премия рабочим в размере 15% от оклада. Кроме этого Милёхиной начисляется надбавка за стаж в размере 20% от оклада. На иждивении находится дочь 15 лет. Сумма заработка за расчетный период для начисления больничного 320850 руб. расчётный период отработан полностью.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6.Рассчитать заработную плату за декабрь и пособие за отпуск.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Дырявин М.П. отработал за месяц 13 дней и брал отпуск на 14 календарных дней (приказ № 54). Расчётный период отработан полностью. На иждивении 2 детей (3 и 15 лет).  Его оклад 10200 руб.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17BE" w:rsidRDefault="00C26FBE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7.Рассчитать заработную плату за отработанное время. Рабочий повременщик 4 разряда Ушанов А.С. отработал за месяц 23 дня, его часовая тарифная ставка 92,5 руб. Надбавка за стаж 20% от фактического заработка. За месяц начислена премия в размере 15% от фактического тарифного заработка. На иждивении 2 детей до 18 лет.</w:t>
      </w: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522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905250"/>
            <wp:effectExtent l="19050" t="0" r="9525" b="0"/>
            <wp:docPr id="6" name="Рисунок 1" descr="E:\урок по заработной плате\фото гр Б-21\Фото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0FE8" w:rsidRP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17BE" w:rsidRDefault="004F09B5" w:rsidP="00FF17BE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F1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8.</w:t>
      </w:r>
      <w:r w:rsidR="00FF17BE">
        <w:rPr>
          <w:rFonts w:ascii="Times New Roman" w:hAnsi="Times New Roman" w:cs="Times New Roman"/>
          <w:sz w:val="28"/>
          <w:szCs w:val="28"/>
        </w:rPr>
        <w:t xml:space="preserve"> Рассчитать недостающие в таблице показатели и проанализировать, как изменилась производительность под влиянием факторов (объема произведенной продукции и численности работников).</w:t>
      </w:r>
    </w:p>
    <w:p w:rsidR="00FF17BE" w:rsidRDefault="00FF17BE" w:rsidP="00FF17BE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расчетам написать выводы.</w:t>
      </w:r>
      <w:r w:rsidRPr="000747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984"/>
        <w:gridCol w:w="2126"/>
        <w:gridCol w:w="2092"/>
      </w:tblGrid>
      <w:tr w:rsidR="00FF17BE" w:rsidTr="00FE3C3A">
        <w:tc>
          <w:tcPr>
            <w:tcW w:w="3369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Прошлый год</w:t>
            </w:r>
          </w:p>
        </w:tc>
        <w:tc>
          <w:tcPr>
            <w:tcW w:w="2126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Отчетный год</w:t>
            </w:r>
          </w:p>
        </w:tc>
        <w:tc>
          <w:tcPr>
            <w:tcW w:w="2092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Отклонение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( +, - )</w:t>
            </w:r>
            <w:proofErr w:type="gramEnd"/>
          </w:p>
        </w:tc>
      </w:tr>
      <w:tr w:rsidR="00FF17BE" w:rsidTr="00FE3C3A">
        <w:tc>
          <w:tcPr>
            <w:tcW w:w="3369" w:type="dxa"/>
          </w:tcPr>
          <w:p w:rsidR="00FF17BE" w:rsidRPr="006108D4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08D4">
              <w:rPr>
                <w:rFonts w:ascii="Times New Roman" w:hAnsi="Times New Roman" w:cs="Times New Roman"/>
                <w:sz w:val="28"/>
                <w:szCs w:val="28"/>
              </w:rPr>
              <w:t>Товарная продукция в сопоставимых ценах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1984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22456</w:t>
            </w:r>
          </w:p>
        </w:tc>
        <w:tc>
          <w:tcPr>
            <w:tcW w:w="2126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4560</w:t>
            </w:r>
          </w:p>
        </w:tc>
      </w:tr>
      <w:tr w:rsidR="00FF17BE" w:rsidTr="00FE3C3A">
        <w:tc>
          <w:tcPr>
            <w:tcW w:w="3369" w:type="dxa"/>
          </w:tcPr>
          <w:p w:rsidR="00FF17BE" w:rsidRPr="006108D4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рабочих, чел.</w:t>
            </w:r>
          </w:p>
        </w:tc>
        <w:tc>
          <w:tcPr>
            <w:tcW w:w="1984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250</w:t>
            </w:r>
          </w:p>
        </w:tc>
        <w:tc>
          <w:tcPr>
            <w:tcW w:w="2092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20</w:t>
            </w:r>
          </w:p>
        </w:tc>
      </w:tr>
      <w:tr w:rsidR="00FF17BE" w:rsidTr="00FE3C3A">
        <w:tc>
          <w:tcPr>
            <w:tcW w:w="3369" w:type="dxa"/>
          </w:tcPr>
          <w:p w:rsidR="00FF17BE" w:rsidRPr="00E137D5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37D5">
              <w:rPr>
                <w:rFonts w:ascii="Times New Roman" w:hAnsi="Times New Roman" w:cs="Times New Roman"/>
                <w:sz w:val="28"/>
                <w:szCs w:val="28"/>
              </w:rPr>
              <w:t xml:space="preserve">Выработка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одного рабочего, 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1984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17BE" w:rsidRPr="004F09B5" w:rsidRDefault="00FF17BE" w:rsidP="00FF17BE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4F09B5">
        <w:rPr>
          <w:rFonts w:ascii="Times New Roman" w:hAnsi="Times New Roman" w:cs="Times New Roman"/>
          <w:sz w:val="28"/>
          <w:szCs w:val="28"/>
        </w:rPr>
        <w:t xml:space="preserve"> </w:t>
      </w:r>
      <w:r w:rsidR="004F09B5" w:rsidRPr="004F09B5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третий квартал года предприятие достигло следующих показателей работы: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1843"/>
        <w:gridCol w:w="2375"/>
      </w:tblGrid>
      <w:tr w:rsidR="00FF17BE" w:rsidTr="00FE3C3A">
        <w:tc>
          <w:tcPr>
            <w:tcW w:w="3510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Показатели</w:t>
            </w:r>
          </w:p>
        </w:tc>
        <w:tc>
          <w:tcPr>
            <w:tcW w:w="1843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>Второй квартал</w:t>
            </w:r>
          </w:p>
        </w:tc>
        <w:tc>
          <w:tcPr>
            <w:tcW w:w="1843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>Третий  квартал</w:t>
            </w:r>
          </w:p>
        </w:tc>
        <w:tc>
          <w:tcPr>
            <w:tcW w:w="2375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% ко второму кварталу</w:t>
            </w:r>
          </w:p>
        </w:tc>
      </w:tr>
      <w:tr w:rsidR="00FF17BE" w:rsidRPr="00BA5837" w:rsidTr="00FE3C3A">
        <w:tc>
          <w:tcPr>
            <w:tcW w:w="3510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Товарная продукция в сопоставимых ценах, 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1843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3012</w:t>
            </w:r>
          </w:p>
        </w:tc>
        <w:tc>
          <w:tcPr>
            <w:tcW w:w="2375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120</w:t>
            </w:r>
          </w:p>
        </w:tc>
      </w:tr>
      <w:tr w:rsidR="00FF17BE" w:rsidRPr="00BA5837" w:rsidTr="00FE3C3A">
        <w:tc>
          <w:tcPr>
            <w:tcW w:w="3510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рабочих, чел.</w:t>
            </w:r>
          </w:p>
        </w:tc>
        <w:tc>
          <w:tcPr>
            <w:tcW w:w="1843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210</w:t>
            </w:r>
          </w:p>
        </w:tc>
        <w:tc>
          <w:tcPr>
            <w:tcW w:w="2375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</w:p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125</w:t>
            </w:r>
          </w:p>
        </w:tc>
      </w:tr>
      <w:tr w:rsidR="00FF17BE" w:rsidRPr="00BA5837" w:rsidTr="00FE3C3A">
        <w:tc>
          <w:tcPr>
            <w:tcW w:w="3510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Выработка на одного рабочего, 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1843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17BE" w:rsidRDefault="00FF17BE" w:rsidP="00FF17BE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FF17BE" w:rsidRDefault="00FF17BE" w:rsidP="00FF17BE">
      <w:pPr>
        <w:pStyle w:val="a3"/>
        <w:numPr>
          <w:ilvl w:val="0"/>
          <w:numId w:val="2"/>
        </w:num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работы во втором квартале;</w:t>
      </w:r>
    </w:p>
    <w:p w:rsidR="00FF17BE" w:rsidRPr="00952227" w:rsidRDefault="00FF17BE" w:rsidP="00952227">
      <w:pPr>
        <w:pStyle w:val="a3"/>
        <w:numPr>
          <w:ilvl w:val="0"/>
          <w:numId w:val="2"/>
        </w:num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факторов (увеличения численности работающих, повышения производительности труда) на прирост продукции.</w:t>
      </w:r>
    </w:p>
    <w:p w:rsidR="00FF17BE" w:rsidRDefault="004F09B5" w:rsidP="00FF17BE">
      <w:pPr>
        <w:tabs>
          <w:tab w:val="left" w:pos="678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FF17BE" w:rsidRPr="00BA5837">
        <w:rPr>
          <w:rFonts w:ascii="Times New Roman" w:hAnsi="Times New Roman" w:cs="Times New Roman"/>
          <w:sz w:val="28"/>
          <w:szCs w:val="28"/>
        </w:rPr>
        <w:t xml:space="preserve"> В отчете завода</w:t>
      </w:r>
      <w:r w:rsidR="00FF17BE">
        <w:rPr>
          <w:rFonts w:ascii="Times New Roman" w:hAnsi="Times New Roman" w:cs="Times New Roman"/>
          <w:sz w:val="28"/>
          <w:szCs w:val="28"/>
        </w:rPr>
        <w:t xml:space="preserve">  о выполнении плана по труду за 1 квартал приведены следующие данные: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1701"/>
        <w:gridCol w:w="1701"/>
        <w:gridCol w:w="2092"/>
      </w:tblGrid>
      <w:tr w:rsidR="00FF17BE" w:rsidTr="00FE3C3A">
        <w:tc>
          <w:tcPr>
            <w:tcW w:w="3717" w:type="dxa"/>
          </w:tcPr>
          <w:p w:rsidR="00FF17BE" w:rsidRPr="00BA5837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Показатели</w:t>
            </w:r>
          </w:p>
        </w:tc>
        <w:tc>
          <w:tcPr>
            <w:tcW w:w="1701" w:type="dxa"/>
          </w:tcPr>
          <w:p w:rsidR="00FF17BE" w:rsidRPr="000C415C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15C">
              <w:rPr>
                <w:rFonts w:ascii="Times New Roman" w:hAnsi="Times New Roman" w:cs="Times New Roman"/>
                <w:b/>
                <w:sz w:val="28"/>
                <w:szCs w:val="28"/>
              </w:rPr>
              <w:t>Прошлый год</w:t>
            </w:r>
          </w:p>
        </w:tc>
        <w:tc>
          <w:tcPr>
            <w:tcW w:w="1701" w:type="dxa"/>
          </w:tcPr>
          <w:p w:rsidR="00FF17BE" w:rsidRPr="000C415C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15C">
              <w:rPr>
                <w:rFonts w:ascii="Times New Roman" w:hAnsi="Times New Roman" w:cs="Times New Roman"/>
                <w:b/>
                <w:sz w:val="28"/>
                <w:szCs w:val="28"/>
              </w:rPr>
              <w:t>Отчетный     год</w:t>
            </w:r>
          </w:p>
        </w:tc>
        <w:tc>
          <w:tcPr>
            <w:tcW w:w="2092" w:type="dxa"/>
          </w:tcPr>
          <w:p w:rsidR="00FF17BE" w:rsidRPr="000C415C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15C">
              <w:rPr>
                <w:rFonts w:ascii="Times New Roman" w:hAnsi="Times New Roman" w:cs="Times New Roman"/>
                <w:b/>
                <w:sz w:val="28"/>
                <w:szCs w:val="28"/>
              </w:rPr>
              <w:t>Отклонение</w:t>
            </w:r>
            <w:proofErr w:type="gramStart"/>
            <w:r w:rsidRPr="000C41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( +, - )</w:t>
            </w:r>
            <w:proofErr w:type="gramEnd"/>
          </w:p>
        </w:tc>
      </w:tr>
      <w:tr w:rsidR="00FF17BE" w:rsidTr="00FE3C3A">
        <w:tc>
          <w:tcPr>
            <w:tcW w:w="3717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оплаты труда, руб.</w:t>
            </w:r>
          </w:p>
        </w:tc>
        <w:tc>
          <w:tcPr>
            <w:tcW w:w="1701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1701000</w:t>
            </w:r>
          </w:p>
        </w:tc>
        <w:tc>
          <w:tcPr>
            <w:tcW w:w="1701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2050000</w:t>
            </w:r>
          </w:p>
        </w:tc>
        <w:tc>
          <w:tcPr>
            <w:tcW w:w="2092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7BE" w:rsidTr="00FE3C3A">
        <w:tc>
          <w:tcPr>
            <w:tcW w:w="3717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рабочих, чел.</w:t>
            </w:r>
          </w:p>
        </w:tc>
        <w:tc>
          <w:tcPr>
            <w:tcW w:w="1701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405</w:t>
            </w:r>
          </w:p>
        </w:tc>
        <w:tc>
          <w:tcPr>
            <w:tcW w:w="1701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410</w:t>
            </w:r>
          </w:p>
        </w:tc>
        <w:tc>
          <w:tcPr>
            <w:tcW w:w="2092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7BE" w:rsidTr="00FE3C3A">
        <w:tc>
          <w:tcPr>
            <w:tcW w:w="3717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зарплата одного рабочего, руб.</w:t>
            </w:r>
          </w:p>
        </w:tc>
        <w:tc>
          <w:tcPr>
            <w:tcW w:w="1701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F17BE" w:rsidRDefault="00FF17BE" w:rsidP="00FE3C3A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17BE" w:rsidRDefault="00FF17BE" w:rsidP="00FF17BE">
      <w:pPr>
        <w:tabs>
          <w:tab w:val="left" w:pos="678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F17BE" w:rsidRPr="00BA5837" w:rsidRDefault="00FF17BE" w:rsidP="00FF17BE">
      <w:pPr>
        <w:tabs>
          <w:tab w:val="left" w:pos="678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Определить влияние изменения численности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средней заработной платы на отклонение фактического фонда оплаты труда от планового. 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1.Табель учета рабочего времени.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2.Приказ № 10 о приеме на работу.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3.Приказ № 34 об увольнении.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4.Приказ № 35 об увольнении.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5.Приказ № 54 о предоставлении отпуска.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Записка-расчет о предоставлении отпуска.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7.Больничный лист.</w:t>
      </w:r>
    </w:p>
    <w:p w:rsidR="00E06948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8.Таблица «Динамика производительности труда».</w:t>
      </w:r>
    </w:p>
    <w:p w:rsidR="000C575D" w:rsidRDefault="000C575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0C575D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Pr="000C575D">
        <w:rPr>
          <w:rFonts w:ascii="Times New Roman" w:hAnsi="Times New Roman" w:cs="Times New Roman"/>
          <w:sz w:val="28"/>
          <w:szCs w:val="28"/>
        </w:rPr>
        <w:t>: Заканчиваем</w:t>
      </w:r>
      <w:r>
        <w:rPr>
          <w:rFonts w:ascii="Times New Roman" w:hAnsi="Times New Roman" w:cs="Times New Roman"/>
          <w:sz w:val="28"/>
          <w:szCs w:val="28"/>
        </w:rPr>
        <w:t xml:space="preserve"> работу. На практике вы убедились, что знание бухгалтерского учета помогает экономисту найти необходимую информацию в бухгалтерских документах для расчета и анализа разных экономических показателей. Капитаны собирают все заполненные документы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расчеты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произведенные участн</w:t>
      </w:r>
      <w:r w:rsidR="004B5E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ками своих команд</w:t>
      </w:r>
      <w:r w:rsidR="004F09B5">
        <w:rPr>
          <w:rFonts w:ascii="Times New Roman" w:hAnsi="Times New Roman" w:cs="Times New Roman"/>
          <w:sz w:val="28"/>
          <w:szCs w:val="28"/>
        </w:rPr>
        <w:t>. И переходим к  четвертому</w:t>
      </w:r>
      <w:r w:rsidR="004B5E89">
        <w:rPr>
          <w:rFonts w:ascii="Times New Roman" w:hAnsi="Times New Roman" w:cs="Times New Roman"/>
          <w:sz w:val="28"/>
          <w:szCs w:val="28"/>
        </w:rPr>
        <w:t xml:space="preserve"> заданию.</w:t>
      </w:r>
    </w:p>
    <w:p w:rsidR="004B5E89" w:rsidRDefault="004B5E89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9D5F67" w:rsidRDefault="009D5F67" w:rsidP="009D5F67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905250"/>
            <wp:effectExtent l="19050" t="0" r="9525" b="0"/>
            <wp:docPr id="7" name="Рисунок 1" descr="E:\урок по заработной плате\фото гр Б-21\Фото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89" w:rsidRPr="004F09B5" w:rsidRDefault="004F09B5" w:rsidP="004F09B5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4B5E89" w:rsidRPr="004F09B5">
        <w:rPr>
          <w:rFonts w:ascii="Times New Roman" w:hAnsi="Times New Roman" w:cs="Times New Roman"/>
          <w:b/>
          <w:sz w:val="28"/>
          <w:szCs w:val="28"/>
        </w:rPr>
        <w:t>роверка правильности выпо</w:t>
      </w:r>
      <w:r w:rsidRPr="004F09B5">
        <w:rPr>
          <w:rFonts w:ascii="Times New Roman" w:hAnsi="Times New Roman" w:cs="Times New Roman"/>
          <w:b/>
          <w:sz w:val="28"/>
          <w:szCs w:val="28"/>
        </w:rPr>
        <w:t xml:space="preserve">лнения </w:t>
      </w:r>
      <w:r w:rsidR="004B5E89" w:rsidRPr="004F09B5">
        <w:rPr>
          <w:rFonts w:ascii="Times New Roman" w:hAnsi="Times New Roman" w:cs="Times New Roman"/>
          <w:b/>
          <w:sz w:val="28"/>
          <w:szCs w:val="28"/>
        </w:rPr>
        <w:t xml:space="preserve"> практической работы.</w:t>
      </w:r>
    </w:p>
    <w:p w:rsidR="004B5E89" w:rsidRDefault="004B5E89" w:rsidP="004B5E89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B5E89" w:rsidRDefault="004B5E89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4B5E89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Капитаны вооружайтесь ручками с красной пастой и проверим</w:t>
      </w:r>
      <w:r w:rsidR="004F09B5">
        <w:rPr>
          <w:rFonts w:ascii="Times New Roman" w:hAnsi="Times New Roman" w:cs="Times New Roman"/>
          <w:sz w:val="28"/>
          <w:szCs w:val="28"/>
        </w:rPr>
        <w:t xml:space="preserve"> правильность выполнения работы</w:t>
      </w:r>
      <w:r>
        <w:rPr>
          <w:rFonts w:ascii="Times New Roman" w:hAnsi="Times New Roman" w:cs="Times New Roman"/>
          <w:sz w:val="28"/>
          <w:szCs w:val="28"/>
        </w:rPr>
        <w:t>. Если команда правильно выполнила данный пункт задания – капитан ставит «пл</w:t>
      </w:r>
      <w:r w:rsidR="004F09B5">
        <w:rPr>
          <w:rFonts w:ascii="Times New Roman" w:hAnsi="Times New Roman" w:cs="Times New Roman"/>
          <w:sz w:val="28"/>
          <w:szCs w:val="28"/>
        </w:rPr>
        <w:t>юс», если есть ошибки –</w:t>
      </w:r>
      <w:r>
        <w:rPr>
          <w:rFonts w:ascii="Times New Roman" w:hAnsi="Times New Roman" w:cs="Times New Roman"/>
          <w:sz w:val="28"/>
          <w:szCs w:val="28"/>
        </w:rPr>
        <w:t xml:space="preserve"> «минус». За полностью и правильно выполненный пункт задания начисляется два балла, если есть неточности – один балл.   И так начнем.</w:t>
      </w:r>
    </w:p>
    <w:p w:rsidR="004B5E89" w:rsidRDefault="004B5E89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074713" w:rsidRDefault="004B5E89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074713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 w:rsidR="000747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4713">
        <w:rPr>
          <w:rFonts w:ascii="Times New Roman" w:hAnsi="Times New Roman" w:cs="Times New Roman"/>
          <w:sz w:val="28"/>
          <w:szCs w:val="28"/>
        </w:rPr>
        <w:t>На этом этапе вы увидели свои ошибки и как их исправить.</w:t>
      </w:r>
    </w:p>
    <w:p w:rsidR="00074713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4F09B5">
        <w:rPr>
          <w:rFonts w:ascii="Times New Roman" w:hAnsi="Times New Roman" w:cs="Times New Roman"/>
          <w:b/>
          <w:sz w:val="28"/>
          <w:szCs w:val="28"/>
        </w:rPr>
        <w:t xml:space="preserve">Четвертое задание </w:t>
      </w:r>
      <w:r>
        <w:rPr>
          <w:rFonts w:ascii="Times New Roman" w:hAnsi="Times New Roman" w:cs="Times New Roman"/>
          <w:sz w:val="28"/>
          <w:szCs w:val="28"/>
        </w:rPr>
        <w:t>– решение кроссворда.</w:t>
      </w: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F0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Кроссворд</w:t>
      </w: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короткий период в году.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фильме «Любовь и голуби»? героиня фильма (Гурченко Л.) жалуется, что этот показатель на их предприятии очень высокий.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Единицы измерения выработки Папы Карло.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Экономическая величина, которая показывает количество трудового пота работника.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самую </w:t>
      </w:r>
      <w:r w:rsidRPr="001B2062">
        <w:rPr>
          <w:rFonts w:ascii="Times New Roman" w:hAnsi="Times New Roman" w:cs="Times New Roman"/>
          <w:sz w:val="28"/>
          <w:szCs w:val="28"/>
        </w:rPr>
        <w:t xml:space="preserve">музыкальную </w:t>
      </w:r>
      <w:r>
        <w:rPr>
          <w:rFonts w:ascii="Times New Roman" w:hAnsi="Times New Roman" w:cs="Times New Roman"/>
          <w:sz w:val="28"/>
          <w:szCs w:val="28"/>
        </w:rPr>
        <w:t>форму оплаты труда.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документе был бы отражен учёт выработки продукции папы Карло.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какой категории ППП можно отнести современного Папу Карло?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по форме была бы заработная плата современного Папы Карло?</w:t>
      </w: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F09B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Ключевое слово: Один из видов ресурсов предприятия.</w:t>
      </w: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4F09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70213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C92340" w:rsidP="00C92340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905250"/>
            <wp:effectExtent l="19050" t="0" r="9525" b="0"/>
            <wp:docPr id="8" name="Рисунок 1" descr="E:\урок по заработной плате\фото гр Б-21\Фото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Pr="00C92340" w:rsidRDefault="004F09B5" w:rsidP="004B5E89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C92340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момент.</w:t>
      </w: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Pr="00C92340" w:rsidRDefault="00C92340" w:rsidP="004B5E89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C92340">
        <w:rPr>
          <w:rFonts w:ascii="Times New Roman" w:hAnsi="Times New Roman" w:cs="Times New Roman"/>
          <w:b/>
          <w:sz w:val="28"/>
          <w:szCs w:val="28"/>
        </w:rPr>
        <w:t>Подведение итогов занятия.</w:t>
      </w:r>
    </w:p>
    <w:p w:rsidR="00C92340" w:rsidRDefault="00C92340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C92340" w:rsidRDefault="00C92340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C92340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>. Записать в тетрадь.</w:t>
      </w:r>
    </w:p>
    <w:p w:rsidR="007F5B90" w:rsidRPr="007F5B90" w:rsidRDefault="007F5B90" w:rsidP="007F5B90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7F5B90">
        <w:rPr>
          <w:rFonts w:ascii="Times New Roman" w:hAnsi="Times New Roman" w:cs="Times New Roman"/>
          <w:sz w:val="28"/>
          <w:szCs w:val="28"/>
        </w:rPr>
        <w:t>1.Определить форму труда оплаты труда у родителей.</w:t>
      </w:r>
    </w:p>
    <w:p w:rsidR="007F5B90" w:rsidRPr="007F5B90" w:rsidRDefault="007F5B90" w:rsidP="007F5B90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7F5B90">
        <w:rPr>
          <w:rFonts w:ascii="Times New Roman" w:hAnsi="Times New Roman" w:cs="Times New Roman"/>
          <w:sz w:val="28"/>
          <w:szCs w:val="28"/>
        </w:rPr>
        <w:t>2. В каком размере оплачивают больничный лист вашим родителям в зависимости от стажа работы.</w:t>
      </w:r>
    </w:p>
    <w:p w:rsidR="007F5B90" w:rsidRPr="007F5B90" w:rsidRDefault="007F5B90" w:rsidP="007F5B90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7F5B90">
        <w:rPr>
          <w:rFonts w:ascii="Times New Roman" w:hAnsi="Times New Roman" w:cs="Times New Roman"/>
          <w:sz w:val="28"/>
          <w:szCs w:val="28"/>
        </w:rPr>
        <w:t>3. Какая продолжительн</w:t>
      </w:r>
      <w:r w:rsidR="006314E0">
        <w:rPr>
          <w:rFonts w:ascii="Times New Roman" w:hAnsi="Times New Roman" w:cs="Times New Roman"/>
          <w:sz w:val="28"/>
          <w:szCs w:val="28"/>
        </w:rPr>
        <w:t>ость отпуска у ваших родителей, сделать расчет заработной платы за время отпуска на основании расчетных листов.</w:t>
      </w:r>
    </w:p>
    <w:p w:rsidR="00C92340" w:rsidRDefault="00C92340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C92340" w:rsidRPr="006314E0" w:rsidRDefault="00C92340" w:rsidP="004B5E89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6314E0">
        <w:rPr>
          <w:rFonts w:ascii="Times New Roman" w:hAnsi="Times New Roman" w:cs="Times New Roman"/>
          <w:b/>
          <w:sz w:val="28"/>
          <w:szCs w:val="28"/>
        </w:rPr>
        <w:t>Вывод по уроку.</w:t>
      </w:r>
    </w:p>
    <w:p w:rsidR="00D46CA0" w:rsidRDefault="00C92340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074713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340">
        <w:rPr>
          <w:rFonts w:ascii="Times New Roman" w:hAnsi="Times New Roman" w:cs="Times New Roman"/>
          <w:sz w:val="28"/>
          <w:szCs w:val="28"/>
        </w:rPr>
        <w:t>и закончить наше занятие я бы хотела такими словами:</w:t>
      </w:r>
    </w:p>
    <w:p w:rsid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CA0" w:rsidRP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 xml:space="preserve">«Ты бухгалтер, будь внимателен и строг </w:t>
      </w:r>
    </w:p>
    <w:p w:rsidR="00D46CA0" w:rsidRP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Цифры не любят рассеянных,</w:t>
      </w:r>
    </w:p>
    <w:p w:rsidR="00D46CA0" w:rsidRP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А то придется коптеть,</w:t>
      </w:r>
    </w:p>
    <w:p w:rsidR="00D46CA0" w:rsidRP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 xml:space="preserve"> В поисках копеек потерянных. 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Но если вдруг случится так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Что не идет баланс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Не будем очень унывать,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Работу будем продолжать,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Такая уж наша работа,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 xml:space="preserve">Что все состоит </w:t>
      </w:r>
      <w:proofErr w:type="gramStart"/>
      <w:r w:rsidRPr="00D46CA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46CA0">
        <w:rPr>
          <w:rFonts w:ascii="Times New Roman" w:hAnsi="Times New Roman" w:cs="Times New Roman"/>
          <w:sz w:val="28"/>
          <w:szCs w:val="28"/>
        </w:rPr>
        <w:t xml:space="preserve"> учете».</w:t>
      </w:r>
    </w:p>
    <w:p w:rsidR="00C92340" w:rsidRPr="00D46CA0" w:rsidRDefault="00C92340" w:rsidP="00D46CA0">
      <w:pPr>
        <w:rPr>
          <w:rFonts w:ascii="Times New Roman" w:hAnsi="Times New Roman" w:cs="Times New Roman"/>
          <w:sz w:val="28"/>
          <w:szCs w:val="28"/>
        </w:rPr>
      </w:pPr>
    </w:p>
    <w:sectPr w:rsidR="00C92340" w:rsidRPr="00D46CA0" w:rsidSect="00A04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38C"/>
    <w:multiLevelType w:val="hybridMultilevel"/>
    <w:tmpl w:val="AE7C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D61B2"/>
    <w:multiLevelType w:val="hybridMultilevel"/>
    <w:tmpl w:val="F286B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6C04B0"/>
    <w:multiLevelType w:val="hybridMultilevel"/>
    <w:tmpl w:val="18142946"/>
    <w:lvl w:ilvl="0" w:tplc="C37AB85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29CD"/>
    <w:rsid w:val="00027FCD"/>
    <w:rsid w:val="000418D9"/>
    <w:rsid w:val="00042EC4"/>
    <w:rsid w:val="00074713"/>
    <w:rsid w:val="000C415C"/>
    <w:rsid w:val="000C575D"/>
    <w:rsid w:val="001820C2"/>
    <w:rsid w:val="001B2062"/>
    <w:rsid w:val="002133F4"/>
    <w:rsid w:val="0021477E"/>
    <w:rsid w:val="00223DBF"/>
    <w:rsid w:val="00290DFC"/>
    <w:rsid w:val="002C07DF"/>
    <w:rsid w:val="00327432"/>
    <w:rsid w:val="00390780"/>
    <w:rsid w:val="003B151E"/>
    <w:rsid w:val="003D4D58"/>
    <w:rsid w:val="00423AF8"/>
    <w:rsid w:val="0043724A"/>
    <w:rsid w:val="00480FF4"/>
    <w:rsid w:val="0049259E"/>
    <w:rsid w:val="004A2711"/>
    <w:rsid w:val="004B5E89"/>
    <w:rsid w:val="004D7372"/>
    <w:rsid w:val="004F09B5"/>
    <w:rsid w:val="00503B15"/>
    <w:rsid w:val="00585F46"/>
    <w:rsid w:val="005C6B03"/>
    <w:rsid w:val="006108D4"/>
    <w:rsid w:val="006314E0"/>
    <w:rsid w:val="00675CC5"/>
    <w:rsid w:val="006A6CFE"/>
    <w:rsid w:val="00707C13"/>
    <w:rsid w:val="00714E0C"/>
    <w:rsid w:val="007F5B90"/>
    <w:rsid w:val="00830954"/>
    <w:rsid w:val="008D505F"/>
    <w:rsid w:val="008F62E1"/>
    <w:rsid w:val="00917EFF"/>
    <w:rsid w:val="00952227"/>
    <w:rsid w:val="0099175D"/>
    <w:rsid w:val="009C0FE8"/>
    <w:rsid w:val="009D5F67"/>
    <w:rsid w:val="00A04625"/>
    <w:rsid w:val="00A31EDD"/>
    <w:rsid w:val="00A6054D"/>
    <w:rsid w:val="00AA469F"/>
    <w:rsid w:val="00AF2EA6"/>
    <w:rsid w:val="00B045D9"/>
    <w:rsid w:val="00B200E1"/>
    <w:rsid w:val="00B467A2"/>
    <w:rsid w:val="00BA209D"/>
    <w:rsid w:val="00BA4550"/>
    <w:rsid w:val="00BA5837"/>
    <w:rsid w:val="00C26FBE"/>
    <w:rsid w:val="00C320B2"/>
    <w:rsid w:val="00C92340"/>
    <w:rsid w:val="00D46CA0"/>
    <w:rsid w:val="00D675CE"/>
    <w:rsid w:val="00D869C5"/>
    <w:rsid w:val="00DA5FB1"/>
    <w:rsid w:val="00DE29CD"/>
    <w:rsid w:val="00E06948"/>
    <w:rsid w:val="00E137D5"/>
    <w:rsid w:val="00E669E0"/>
    <w:rsid w:val="00E94F33"/>
    <w:rsid w:val="00EB0B16"/>
    <w:rsid w:val="00EB6475"/>
    <w:rsid w:val="00ED28ED"/>
    <w:rsid w:val="00F13CC9"/>
    <w:rsid w:val="00F3576B"/>
    <w:rsid w:val="00F76E93"/>
    <w:rsid w:val="00FB09D3"/>
    <w:rsid w:val="00FB68C1"/>
    <w:rsid w:val="00FB7E93"/>
    <w:rsid w:val="00FD7B77"/>
    <w:rsid w:val="00FF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B03"/>
    <w:pPr>
      <w:ind w:left="720"/>
      <w:contextualSpacing/>
    </w:pPr>
  </w:style>
  <w:style w:type="table" w:styleId="a4">
    <w:name w:val="Table Grid"/>
    <w:basedOn w:val="a1"/>
    <w:uiPriority w:val="59"/>
    <w:rsid w:val="00610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B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C9992-1F1E-4959-9F01-227C7F442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2716</Words>
  <Characters>15486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ОЛЕСЯ</cp:lastModifiedBy>
  <cp:revision>33</cp:revision>
  <dcterms:created xsi:type="dcterms:W3CDTF">2015-04-03T08:34:00Z</dcterms:created>
  <dcterms:modified xsi:type="dcterms:W3CDTF">2015-09-12T12:32:00Z</dcterms:modified>
</cp:coreProperties>
</file>