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3694"/>
      </w:tblGrid>
      <w:tr w:rsidR="009E3BCC" w:rsidRPr="009E3BCC" w14:paraId="0A87DB27" w14:textId="77777777" w:rsidTr="009E3BCC">
        <w:trPr>
          <w:trHeight w:val="385"/>
        </w:trPr>
        <w:tc>
          <w:tcPr>
            <w:tcW w:w="3694" w:type="dxa"/>
            <w:hideMark/>
          </w:tcPr>
          <w:p w14:paraId="2B2F9BE8" w14:textId="77777777" w:rsidR="009E3BCC" w:rsidRPr="009E3BCC" w:rsidRDefault="009E3BCC" w:rsidP="009E3BC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УТВЕРЖДАЮ </w:t>
            </w:r>
          </w:p>
          <w:p w14:paraId="5C7CDD4F" w14:textId="77777777" w:rsidR="009E3BCC" w:rsidRPr="009E3BCC" w:rsidRDefault="009E3BCC" w:rsidP="009E3BC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Директор ОГПОБУ</w:t>
            </w:r>
          </w:p>
          <w:p w14:paraId="3D430B39" w14:textId="77777777" w:rsidR="009E3BCC" w:rsidRPr="009E3BCC" w:rsidRDefault="009E3BCC" w:rsidP="009E3BC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«Сельскохозяйственный техникум»</w:t>
            </w:r>
          </w:p>
          <w:p w14:paraId="50125648" w14:textId="77777777" w:rsidR="009E3BCC" w:rsidRPr="009E3BCC" w:rsidRDefault="009E3BCC" w:rsidP="009E3BC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___________________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В.Ю.Куликов</w:t>
            </w:r>
            <w:proofErr w:type="spellEnd"/>
          </w:p>
          <w:p w14:paraId="6A84FA6B" w14:textId="27AFFFAF" w:rsidR="009E3BCC" w:rsidRPr="009E3BCC" w:rsidRDefault="009E3BCC" w:rsidP="009E3BC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«___» _______________ 202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3</w:t>
            </w: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г.</w:t>
            </w:r>
          </w:p>
        </w:tc>
      </w:tr>
    </w:tbl>
    <w:p w14:paraId="3FCFA9C5" w14:textId="77777777" w:rsidR="009E3BCC" w:rsidRDefault="009E3BCC" w:rsidP="009E3BC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319D0D6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FCF53" wp14:editId="4B6A7F61">
                <wp:simplePos x="0" y="0"/>
                <wp:positionH relativeFrom="column">
                  <wp:posOffset>-346710</wp:posOffset>
                </wp:positionH>
                <wp:positionV relativeFrom="paragraph">
                  <wp:posOffset>-150495</wp:posOffset>
                </wp:positionV>
                <wp:extent cx="2566670" cy="1400810"/>
                <wp:effectExtent l="0" t="0" r="5080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19160" w14:textId="77777777" w:rsidR="009E3BCC" w:rsidRDefault="009E3BCC" w:rsidP="009E3BC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СОГЛАСОВАНО:</w:t>
                            </w:r>
                          </w:p>
                          <w:p w14:paraId="2D12CAD8" w14:textId="77777777" w:rsidR="009E3BCC" w:rsidRDefault="009E3BCC" w:rsidP="009E3BC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председателя</w:t>
                            </w:r>
                          </w:p>
                          <w:p w14:paraId="44FC986F" w14:textId="77777777" w:rsidR="009E3BCC" w:rsidRDefault="009E3BCC" w:rsidP="009E3BC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комитета образования ЕАО    </w:t>
                            </w:r>
                          </w:p>
                          <w:p w14:paraId="2970BD9B" w14:textId="77777777" w:rsidR="009E3BCC" w:rsidRDefault="009E3BCC" w:rsidP="009E3BC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___________И.В. Карепов</w:t>
                            </w:r>
                          </w:p>
                          <w:p w14:paraId="6526B0A2" w14:textId="5BE31309" w:rsidR="009E3BCC" w:rsidRDefault="009E3BCC" w:rsidP="009E3BC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__________202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CF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.3pt;margin-top:-11.85pt;width:202.1pt;height:1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" stroked="f">
                <v:textbox>
                  <w:txbxContent>
                    <w:p w14:paraId="0F619160" w14:textId="77777777" w:rsidR="009E3BCC" w:rsidRDefault="009E3BCC" w:rsidP="009E3BC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СОГЛАСОВАНО:</w:t>
                      </w:r>
                    </w:p>
                    <w:p w14:paraId="2D12CAD8" w14:textId="77777777" w:rsidR="009E3BCC" w:rsidRDefault="009E3BCC" w:rsidP="009E3BC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председателя</w:t>
                      </w:r>
                    </w:p>
                    <w:p w14:paraId="44FC986F" w14:textId="77777777" w:rsidR="009E3BCC" w:rsidRDefault="009E3BCC" w:rsidP="009E3BC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комитета образования ЕАО    </w:t>
                      </w:r>
                    </w:p>
                    <w:p w14:paraId="2970BD9B" w14:textId="77777777" w:rsidR="009E3BCC" w:rsidRDefault="009E3BCC" w:rsidP="009E3BC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___________И.В. Карепов</w:t>
                      </w:r>
                    </w:p>
                    <w:p w14:paraId="6526B0A2" w14:textId="5BE31309" w:rsidR="009E3BCC" w:rsidRDefault="009E3BCC" w:rsidP="009E3BC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__________202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</w:t>
      </w:r>
    </w:p>
    <w:p w14:paraId="484F09F8" w14:textId="3283532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B3E4B7C" w14:textId="77777777" w:rsidR="009E3BCC" w:rsidRPr="009E3BCC" w:rsidRDefault="009E3BCC" w:rsidP="009E3BCC">
      <w:pPr>
        <w:spacing w:after="0" w:line="276" w:lineRule="auto"/>
        <w:ind w:left="708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</w:t>
      </w:r>
    </w:p>
    <w:p w14:paraId="3FE28619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             «____</w:t>
      </w:r>
      <w:proofErr w:type="gramStart"/>
      <w:r w:rsidRPr="009E3BCC">
        <w:rPr>
          <w:rFonts w:ascii="Times New Roman" w:eastAsia="Calibri" w:hAnsi="Times New Roman" w:cs="Times New Roman"/>
          <w:b/>
          <w:kern w:val="0"/>
          <w14:ligatures w14:val="none"/>
        </w:rPr>
        <w:t>_»_</w:t>
      </w:r>
      <w:proofErr w:type="gramEnd"/>
      <w:r w:rsidRPr="009E3BCC">
        <w:rPr>
          <w:rFonts w:ascii="Times New Roman" w:eastAsia="Calibri" w:hAnsi="Times New Roman" w:cs="Times New Roman"/>
          <w:b/>
          <w:kern w:val="0"/>
          <w14:ligatures w14:val="none"/>
        </w:rPr>
        <w:t>______</w:t>
      </w:r>
      <w:r w:rsidRPr="009E3BCC">
        <w:rPr>
          <w:rFonts w:ascii="Times New Roman" w:eastAsia="Calibri" w:hAnsi="Times New Roman" w:cs="Times New Roman"/>
          <w:kern w:val="0"/>
          <w14:ligatures w14:val="none"/>
        </w:rPr>
        <w:t>2014 г.</w:t>
      </w:r>
    </w:p>
    <w:p w14:paraId="703F53CE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</w:t>
      </w:r>
    </w:p>
    <w:p w14:paraId="487F0729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C429D84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2A1A0D4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DA3B09D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BBB81CE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>СОГЛАСОВАНО</w:t>
      </w:r>
    </w:p>
    <w:p w14:paraId="336F7E99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>Начальник ОГБУ «Ветеринарная станция по борьбе</w:t>
      </w:r>
    </w:p>
    <w:p w14:paraId="5758875A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>с болезнями животных Ленинского района</w:t>
      </w:r>
    </w:p>
    <w:p w14:paraId="7A4D6461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>____________________</w:t>
      </w:r>
      <w:proofErr w:type="gramStart"/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_  </w:t>
      </w:r>
      <w:proofErr w:type="spellStart"/>
      <w:r w:rsidRPr="009E3BCC">
        <w:rPr>
          <w:rFonts w:ascii="Times New Roman" w:eastAsia="Calibri" w:hAnsi="Times New Roman" w:cs="Times New Roman"/>
          <w:kern w:val="0"/>
          <w14:ligatures w14:val="none"/>
        </w:rPr>
        <w:t>М.Н.Авдеева</w:t>
      </w:r>
      <w:proofErr w:type="spellEnd"/>
      <w:proofErr w:type="gramEnd"/>
    </w:p>
    <w:p w14:paraId="0610D188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E42FE49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B2212FA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53F0691" w14:textId="77777777" w:rsidR="009E3BCC" w:rsidRPr="009E3BCC" w:rsidRDefault="009E3BCC" w:rsidP="009E3BC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3DEBCB5B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УЧЕБНЫЙ ПЛАН</w:t>
      </w:r>
    </w:p>
    <w:p w14:paraId="19E5445E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Областного государственного профессионального </w:t>
      </w:r>
    </w:p>
    <w:p w14:paraId="0B7C899E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образовательного бюджетного учреждения </w:t>
      </w:r>
    </w:p>
    <w:p w14:paraId="43B8201B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«Сельскохозяйственный техникум» </w:t>
      </w:r>
    </w:p>
    <w:p w14:paraId="09B47E02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специальности СПО, среднее профессиональное образование </w:t>
      </w:r>
    </w:p>
    <w:p w14:paraId="6C52D02A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36.02.01 Ветеринария</w:t>
      </w:r>
    </w:p>
    <w:p w14:paraId="4008D95D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2E87933D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22284575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DFD591D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B50B5E7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25F4F3C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D6F956C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3CC44E44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1FB4E42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30F625BA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E120BB0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455744D7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Квалификация: ветеринарный фельдшер</w:t>
      </w:r>
    </w:p>
    <w:p w14:paraId="3FF8C725" w14:textId="77777777" w:rsidR="009E3BCC" w:rsidRPr="009E3BCC" w:rsidRDefault="009E3BCC" w:rsidP="009E3BCC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Форма </w:t>
      </w:r>
      <w:proofErr w:type="gramStart"/>
      <w:r w:rsidRPr="009E3BCC">
        <w:rPr>
          <w:rFonts w:ascii="Times New Roman" w:eastAsia="Calibri" w:hAnsi="Times New Roman" w:cs="Times New Roman"/>
          <w:kern w:val="0"/>
          <w14:ligatures w14:val="none"/>
        </w:rPr>
        <w:t>обучения:  очная</w:t>
      </w:r>
      <w:proofErr w:type="gramEnd"/>
    </w:p>
    <w:p w14:paraId="45FCA484" w14:textId="77777777" w:rsidR="009E3BCC" w:rsidRPr="009E3BCC" w:rsidRDefault="009E3BCC" w:rsidP="009E3BCC">
      <w:pPr>
        <w:spacing w:after="0" w:line="276" w:lineRule="auto"/>
        <w:ind w:left="708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Нормативный срок обучения: </w:t>
      </w:r>
      <w:r w:rsidRPr="009E3BCC">
        <w:rPr>
          <w:rFonts w:ascii="Times New Roman" w:eastAsia="Calibri" w:hAnsi="Times New Roman" w:cs="Times New Roman"/>
          <w:b/>
          <w:kern w:val="0"/>
          <w14:ligatures w14:val="none"/>
        </w:rPr>
        <w:t xml:space="preserve">3 </w:t>
      </w:r>
      <w:proofErr w:type="gramStart"/>
      <w:r w:rsidRPr="009E3BCC">
        <w:rPr>
          <w:rFonts w:ascii="Times New Roman" w:eastAsia="Calibri" w:hAnsi="Times New Roman" w:cs="Times New Roman"/>
          <w:b/>
          <w:kern w:val="0"/>
          <w14:ligatures w14:val="none"/>
        </w:rPr>
        <w:t>года  10</w:t>
      </w:r>
      <w:proofErr w:type="gramEnd"/>
      <w:r w:rsidRPr="009E3BCC">
        <w:rPr>
          <w:rFonts w:ascii="Times New Roman" w:eastAsia="Calibri" w:hAnsi="Times New Roman" w:cs="Times New Roman"/>
          <w:b/>
          <w:kern w:val="0"/>
          <w14:ligatures w14:val="none"/>
        </w:rPr>
        <w:t xml:space="preserve"> месяцев </w:t>
      </w:r>
    </w:p>
    <w:p w14:paraId="08404023" w14:textId="77777777" w:rsidR="009E3BCC" w:rsidRPr="009E3BCC" w:rsidRDefault="009E3BCC" w:rsidP="009E3BCC">
      <w:pPr>
        <w:spacing w:after="0" w:line="276" w:lineRule="auto"/>
        <w:ind w:left="708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</w:t>
      </w: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proofErr w:type="gramStart"/>
      <w:r w:rsidRPr="009E3BCC">
        <w:rPr>
          <w:rFonts w:ascii="Times New Roman" w:eastAsia="Calibri" w:hAnsi="Times New Roman" w:cs="Times New Roman"/>
          <w:kern w:val="0"/>
          <w14:ligatures w14:val="none"/>
        </w:rPr>
        <w:t>на  базе</w:t>
      </w:r>
      <w:proofErr w:type="gramEnd"/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основного общего образования с получением  </w:t>
      </w:r>
    </w:p>
    <w:p w14:paraId="23E92C93" w14:textId="77777777" w:rsidR="009E3BCC" w:rsidRPr="009E3BCC" w:rsidRDefault="009E3BCC" w:rsidP="009E3BCC">
      <w:pPr>
        <w:spacing w:after="0" w:line="276" w:lineRule="auto"/>
        <w:ind w:left="708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</w:t>
      </w:r>
      <w:proofErr w:type="gramStart"/>
      <w:r w:rsidRPr="009E3BCC">
        <w:rPr>
          <w:rFonts w:ascii="Times New Roman" w:eastAsia="Calibri" w:hAnsi="Times New Roman" w:cs="Times New Roman"/>
          <w:kern w:val="0"/>
          <w14:ligatures w14:val="none"/>
        </w:rPr>
        <w:t>среднего  общего</w:t>
      </w:r>
      <w:proofErr w:type="gramEnd"/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 образования</w:t>
      </w:r>
    </w:p>
    <w:p w14:paraId="435FBD2C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AE91C8C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BF8FF59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A68E707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573CE63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6C17373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676C132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4DE5A68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>с. Ленинское</w:t>
      </w:r>
    </w:p>
    <w:p w14:paraId="62E7BA97" w14:textId="1374616F" w:rsid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14:ligatures w14:val="none"/>
        </w:rPr>
        <w:t>20</w:t>
      </w:r>
      <w:r>
        <w:rPr>
          <w:rFonts w:ascii="Times New Roman" w:eastAsia="Calibri" w:hAnsi="Times New Roman" w:cs="Times New Roman"/>
          <w:kern w:val="0"/>
          <w14:ligatures w14:val="none"/>
        </w:rPr>
        <w:t>23</w:t>
      </w:r>
    </w:p>
    <w:p w14:paraId="6234BFB6" w14:textId="77777777" w:rsid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AE2C1A3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E8DD9E7" w14:textId="1369F4F9" w:rsidR="009E3BCC" w:rsidRPr="009E3BCC" w:rsidRDefault="009E3BCC" w:rsidP="009E3BC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5.4. Пояснительная записка к учебному плану </w:t>
      </w:r>
    </w:p>
    <w:p w14:paraId="32ED5693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по программе подготовки специалистов среднего звена</w:t>
      </w:r>
    </w:p>
    <w:p w14:paraId="561F0F35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специальность 36.02.01 Ветеринария</w:t>
      </w:r>
    </w:p>
    <w:p w14:paraId="00973AE0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Учебный </w:t>
      </w:r>
      <w:proofErr w:type="gram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план  по</w:t>
      </w:r>
      <w:proofErr w:type="gramEnd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специальности 36.02.01 Ветеринария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ориентирован на подготовку специалистов среднего звена на базе основного общего образования.</w:t>
      </w:r>
    </w:p>
    <w:p w14:paraId="44BA55F4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14:paraId="3B803C6C" w14:textId="77777777" w:rsidR="009E3BCC" w:rsidRPr="009E3BCC" w:rsidRDefault="009E3BCC" w:rsidP="009E3B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        Образовательная программа среднего профессионального </w:t>
      </w:r>
      <w:proofErr w:type="gram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образования  разработана</w:t>
      </w:r>
      <w:proofErr w:type="gramEnd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Pr="009E3BC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(в действующей редакции)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.</w:t>
      </w:r>
    </w:p>
    <w:p w14:paraId="419AC4D0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Нормативный срок освоения программы подготовки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специалистов среднего звена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(далее-ППССЗ)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по специальности 36.02.01 Ветеринария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при очной форме получения образования, на базе основного общего образования, составляет 3 год 10 месяцев.</w:t>
      </w:r>
    </w:p>
    <w:p w14:paraId="697D47A3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           </w:t>
      </w:r>
      <w:proofErr w:type="gram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Квалификация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Ветеринарный</w:t>
      </w:r>
      <w:proofErr w:type="gram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фельшер</w:t>
      </w:r>
      <w:proofErr w:type="spell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6321D86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>5.4.1. Нормативная база</w:t>
      </w:r>
    </w:p>
    <w:p w14:paraId="4BA340F8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Настоящий учебный план образовательной программы среднего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профессионального образования - программы подготовки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специалистов среднего звена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по специальности 36.02.01 Ветеринария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разработан в областном государственном профессиональном образовательном бюджетном учреждении среднего профессионального образования Еврейской автономной  области «Сельскохозяйственный техникум» (далее – ОГПОБУ «Сельскохозяйственный техникум») на основе Федерального государственного образовательного стандарта среднего профессионального образования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по специальности 36.02.01 Ветеринария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 утвержденного приказом Министерства образования и науки Российской Федерации «"Об утверждении федерального государственного образовательного стандарта среднего профессионального образования по специальности 36.02.01 Ветеринария</w:t>
      </w:r>
      <w:r w:rsidRPr="009E3BC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от 23 ноября 2020 г. № 657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(Зарегистрировано в Минюсте России 21.12.2020 ., регистрационный номер 61609).</w:t>
      </w:r>
    </w:p>
    <w:p w14:paraId="51005923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Учебный план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составлен с учетом требований: </w:t>
      </w:r>
    </w:p>
    <w:p w14:paraId="156874E6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Приказа Министерства труда и социальной защиты Российской Федерации </w:t>
      </w:r>
      <w:r w:rsidRPr="009E3B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 21 декабря 2015</w:t>
      </w:r>
      <w:r w:rsidRPr="009E3B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9E3B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г. </w:t>
      </w:r>
      <w:r w:rsidRPr="009E3B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 </w:t>
      </w:r>
      <w:r w:rsidRPr="009E3B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1079н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«Об утверждении профессионального стандарта </w:t>
      </w:r>
      <w:r w:rsidRPr="009E3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Ветеринарный фельдшер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 (</w:t>
      </w:r>
      <w:r w:rsidRPr="009E3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зарегистрирован Министерством юстиции Российской Федерации 25 января 2016 г., регистрационный N 40744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);</w:t>
      </w:r>
    </w:p>
    <w:p w14:paraId="63596595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-Приказа Министерства образования и науки Российской </w:t>
      </w:r>
      <w:proofErr w:type="gram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Федерации  «</w:t>
      </w:r>
      <w:proofErr w:type="gram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 утверждении федерального государственного образовательного стандарта среднего общего образования» от 17.05.2012 № 413 (зарегистрирован в Минюсте России 07.06.2012 № 24480) с учетом изменений от 12.08.2022)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действующей редакции)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779AF0A6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-Приказа Министерства просвещения Российской </w:t>
      </w:r>
      <w:proofErr w:type="gram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Федерации  «</w:t>
      </w:r>
      <w:proofErr w:type="gram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 442 (зарегистрирован в Минюсте России 06.10.2020 № 60252)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действующей редакции)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0E0F0340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-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Приказа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Министерства просвещения Российской Федерации «Об утверждении Порядка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организации и осуществления образовательной деятельности по образовательным программам СПО»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от 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24.08.2022 №762 (зарегистрирован в Министерстве юстиции Российской Федерации от 21.09.2022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регистрационный 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№ 70167</w:t>
      </w:r>
      <w:proofErr w:type="gramStart"/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),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 действующей редакции)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;</w:t>
      </w:r>
    </w:p>
    <w:p w14:paraId="70FC53F0" w14:textId="77777777" w:rsidR="009E3BCC" w:rsidRPr="009E3BCC" w:rsidRDefault="009E3BCC" w:rsidP="009E3B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-Приказа Министерства науки и высшего образования   Российской Федерации № 885, Министерства просвещения Российской Федерации № 390 от 05.08.2020 «О практической подготовке обучающихся» (вместе с «Положением о практической подготовке 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обучающихся</w:t>
      </w:r>
      <w:proofErr w:type="gramStart"/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»)(</w:t>
      </w:r>
      <w:proofErr w:type="gramEnd"/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ред. от 18.11.2020) (Зарегистрировано в Министерстве юстиции Российской Федерации от 11.09.2020, регистрационный № 59778) (в действующей редакции); </w:t>
      </w:r>
    </w:p>
    <w:p w14:paraId="1B2D060A" w14:textId="77777777" w:rsidR="009E3BCC" w:rsidRPr="009E3BCC" w:rsidRDefault="009E3BCC" w:rsidP="009E3B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567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E3BCC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-</w:t>
      </w: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Приказа Министерства просвещения Российской Федерации   «Об утверждении порядка проведения государственной итоговой аттестации по образовательным программам СПО» от 08.11.2021 № 800</w:t>
      </w:r>
      <w:r w:rsidRPr="009E3BCC">
        <w:rPr>
          <w:rFonts w:ascii="Times New Roman" w:eastAsia="Arial" w:hAnsi="Times New Roman" w:cs="Times New Roman"/>
          <w:color w:val="392C69"/>
          <w:kern w:val="0"/>
          <w:sz w:val="24"/>
          <w:szCs w:val="24"/>
          <w:lang w:eastAsia="ru-RU"/>
          <w14:ligatures w14:val="none"/>
        </w:rPr>
        <w:t xml:space="preserve"> (</w:t>
      </w: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Зарегистрирован в Министерстве юстиции Российской Федерации от 07.12.2021 г., регистрационный № 66211),</w:t>
      </w:r>
      <w:r w:rsidRPr="009E3BCC">
        <w:rPr>
          <w:rFonts w:ascii="Times New Roman" w:eastAsia="Arial" w:hAnsi="Times New Roman" w:cs="Times New Roman"/>
          <w:color w:val="392C69"/>
          <w:kern w:val="0"/>
          <w:sz w:val="24"/>
          <w:szCs w:val="24"/>
          <w:lang w:eastAsia="ru-RU"/>
          <w14:ligatures w14:val="none"/>
        </w:rPr>
        <w:t xml:space="preserve"> </w:t>
      </w: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5" w:tooltip="consultantplus://offline/ref=C2F9F44821E5479B509F094BA4C546D32BB9B7768675275F3A45E8686CF8770F33F3CCAA39E38E290542A0D234FFDFD0E09A2B6851A387E0J8nDH" w:history="1">
        <w:r w:rsidRPr="009E3BCC">
          <w:rPr>
            <w:rFonts w:ascii="Times New Roman" w:eastAsia="Arial" w:hAnsi="Times New Roman" w:cs="Times New Roman"/>
            <w:kern w:val="0"/>
            <w:sz w:val="24"/>
            <w:szCs w:val="24"/>
            <w:lang w:eastAsia="ru-RU"/>
            <w14:ligatures w14:val="none"/>
          </w:rPr>
          <w:t>Приказа</w:t>
        </w:r>
      </w:hyperlink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Министерства просвещения Российской Федерации от 05.05.2022 №311)</w:t>
      </w:r>
      <w:r w:rsidRPr="009E3BCC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 действующей редакции);</w:t>
      </w:r>
    </w:p>
    <w:p w14:paraId="294D7E2F" w14:textId="77777777" w:rsidR="009E3BCC" w:rsidRPr="009E3BCC" w:rsidRDefault="009E3BCC" w:rsidP="009E3BCC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   -Санитарных правил и нормативов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2021 г. № 62296) (гл. 6)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действующей редакции);</w:t>
      </w:r>
    </w:p>
    <w:p w14:paraId="1CEE8EAB" w14:textId="77777777" w:rsidR="009E3BCC" w:rsidRPr="009E3BCC" w:rsidRDefault="009E3BCC" w:rsidP="009E3BCC">
      <w:pPr>
        <w:widowControl w:val="0"/>
        <w:tabs>
          <w:tab w:val="left" w:pos="0"/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          локальных нормативных документов колледжа: </w:t>
      </w:r>
    </w:p>
    <w:p w14:paraId="06E3F570" w14:textId="77777777" w:rsidR="009E3BCC" w:rsidRPr="009E3BCC" w:rsidRDefault="009E3BCC" w:rsidP="009E3BCC">
      <w:pPr>
        <w:widowControl w:val="0"/>
        <w:tabs>
          <w:tab w:val="left" w:pos="0"/>
          <w:tab w:val="left" w:pos="845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-Устава областного государственного профессионального образовательного бюджетного учреждения «Сельскохозяйственный техникум»;</w:t>
      </w:r>
    </w:p>
    <w:p w14:paraId="724B8FD1" w14:textId="77777777" w:rsidR="009E3BCC" w:rsidRPr="009E3BCC" w:rsidRDefault="009E3BCC" w:rsidP="009E3BCC">
      <w:pPr>
        <w:widowControl w:val="0"/>
        <w:tabs>
          <w:tab w:val="left" w:pos="0"/>
          <w:tab w:val="left" w:pos="845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-Положения о текущем контроле успеваемости обучающихся, осваивающих </w:t>
      </w:r>
      <w:r w:rsidRPr="009E3BCC">
        <w:rPr>
          <w:rFonts w:ascii="Times New Roman" w:eastAsia="Calibri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образовательные программы </w:t>
      </w:r>
      <w:r w:rsidRPr="009E3BCC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>среднего профессионального образования (</w:t>
      </w:r>
      <w:r w:rsidRPr="009E3BC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программы подготовки квалифицированных рабочих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, служащих</w:t>
      </w:r>
      <w:r w:rsidRPr="009E3BC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)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14:paraId="57D945BA" w14:textId="77777777" w:rsidR="009E3BCC" w:rsidRPr="009E3BCC" w:rsidRDefault="009E3BCC" w:rsidP="009E3BCC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-Положения о промежуточной аттестации обучающихся, осваивающих образовательные</w:t>
      </w:r>
      <w:r w:rsidRPr="009E3BCC">
        <w:rPr>
          <w:rFonts w:ascii="Times New Roman" w:eastAsia="Calibri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программы </w:t>
      </w:r>
      <w:r w:rsidRPr="009E3BCC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>среднего профессионального образования (</w:t>
      </w:r>
      <w:r w:rsidRPr="009E3BC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программы подготовки квалифицированных рабочих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, служащих)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14:paraId="4554D3B3" w14:textId="77777777" w:rsidR="009E3BCC" w:rsidRPr="009E3BCC" w:rsidRDefault="009E3BCC" w:rsidP="009E3BCC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-Положения о проектной деятельности обучающихся, осваивающих образовательные</w:t>
      </w:r>
      <w:r w:rsidRPr="009E3BCC">
        <w:rPr>
          <w:rFonts w:ascii="Times New Roman" w:eastAsia="Calibri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программы </w:t>
      </w:r>
      <w:r w:rsidRPr="009E3BCC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>среднего профессионального образования (</w:t>
      </w:r>
      <w:r w:rsidRPr="009E3BC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программы подготовки квалифицированных рабочих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</w:p>
    <w:p w14:paraId="624A5FC7" w14:textId="77777777" w:rsidR="009E3BCC" w:rsidRPr="009E3BCC" w:rsidRDefault="009E3BCC" w:rsidP="009E3BCC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-Положения об организации самостоятельной работы обучающихся, осваивающих образовательные</w:t>
      </w:r>
      <w:r w:rsidRPr="009E3BCC">
        <w:rPr>
          <w:rFonts w:ascii="Times New Roman" w:eastAsia="Calibri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программы </w:t>
      </w:r>
      <w:r w:rsidRPr="009E3BCC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>среднего профессионального образования (</w:t>
      </w:r>
      <w:r w:rsidRPr="009E3BC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программы подготовки квалифицированных рабочих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</w:p>
    <w:p w14:paraId="5A4948C2" w14:textId="77777777" w:rsidR="009E3BCC" w:rsidRPr="009E3BCC" w:rsidRDefault="009E3BCC" w:rsidP="009E3BCC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-Положения о режиме занятий обучающихся в областном государственном профессиональном образовательном бюджетном учреждении «Сельскохозяйственный техникум»;</w:t>
      </w:r>
    </w:p>
    <w:p w14:paraId="487910CB" w14:textId="77777777" w:rsidR="009E3BCC" w:rsidRPr="009E3BCC" w:rsidRDefault="009E3BCC" w:rsidP="009E3BCC">
      <w:pPr>
        <w:widowControl w:val="0"/>
        <w:tabs>
          <w:tab w:val="left" w:pos="0"/>
          <w:tab w:val="left" w:pos="845"/>
          <w:tab w:val="left" w:pos="993"/>
        </w:tabs>
        <w:spacing w:after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других локальных нормативных актов учреждения. </w:t>
      </w:r>
    </w:p>
    <w:p w14:paraId="67861F2D" w14:textId="77777777" w:rsidR="009E3BCC" w:rsidRPr="009E3BCC" w:rsidRDefault="009E3BCC" w:rsidP="009E3BC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5.4.</w:t>
      </w:r>
      <w:proofErr w:type="gramStart"/>
      <w:r w:rsidRPr="009E3BC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2.Организация</w:t>
      </w:r>
      <w:proofErr w:type="gramEnd"/>
      <w:r w:rsidRPr="009E3BC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учебного процесса и режим занятий</w:t>
      </w:r>
    </w:p>
    <w:p w14:paraId="1F66DC9D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начало учебного года – 1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сентября,  конец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, в соответствии с учебным планом, -  30 июня.</w:t>
      </w:r>
    </w:p>
    <w:p w14:paraId="482A2FA7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продолжительность учебной недели – пять дней;  </w:t>
      </w:r>
    </w:p>
    <w:p w14:paraId="1572F17D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начало занятий в 8 час. 30 мин.;</w:t>
      </w:r>
    </w:p>
    <w:p w14:paraId="75A6F763" w14:textId="77777777" w:rsidR="009E3BCC" w:rsidRPr="009E3BCC" w:rsidRDefault="009E3BCC" w:rsidP="009E3BCC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продолжительность </w:t>
      </w:r>
      <w:proofErr w:type="gramStart"/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всех  учебных</w:t>
      </w:r>
      <w:proofErr w:type="gramEnd"/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занятий составляет: 1 академический час - 45 мин. (возможна группировка занятий парами по 2 академических часа,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перерыв между парами – 10 минут);</w:t>
      </w:r>
    </w:p>
    <w:p w14:paraId="216D8CE6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-продолжительность учебного года: </w:t>
      </w:r>
    </w:p>
    <w:p w14:paraId="02C317D2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 на 1 курсе - 52 недели, из них: 41 учебная неделя, каникулы 11 недель (2 недели зимние каникулы, 9 недель – летние каникулы);</w:t>
      </w:r>
    </w:p>
    <w:p w14:paraId="1175729D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на 2 курсе - 52 недели, из них: 41 учебная неделя, каникулы 11 недель (2 недели зимние каникулы, 9 недель – летние каникулы);</w:t>
      </w:r>
    </w:p>
    <w:p w14:paraId="61BAA1AA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на 3 курсе - 52 недели, из них: 41 учебная неделя, каникулы 11 недель (2 недели зимние каникулы, 9 недель – летние каникулы);</w:t>
      </w:r>
    </w:p>
    <w:p w14:paraId="4FD8E32E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на 4 курсе - 44 недели, из них: 41 учебная неделя, каникулы 2 недели. </w:t>
      </w:r>
    </w:p>
    <w:p w14:paraId="4E902F2E" w14:textId="77777777" w:rsidR="009E3BCC" w:rsidRPr="009E3BCC" w:rsidRDefault="009E3BCC" w:rsidP="009E3BCC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Общая продолжительность каникул в учебном году составляет не менее 11 недель, из них 2 недели в зимний период.</w:t>
      </w:r>
    </w:p>
    <w:p w14:paraId="0C6EDEE4" w14:textId="77777777" w:rsidR="009E3BCC" w:rsidRPr="009E3BCC" w:rsidRDefault="009E3BCC" w:rsidP="009E3B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Максимальный объем аудиторной учебной нагрузки в очной форме обучения составляет 36 академических часов в неделю или 1476 часов за учебный год.</w:t>
      </w:r>
    </w:p>
    <w:p w14:paraId="146988E1" w14:textId="77777777" w:rsidR="009E3BCC" w:rsidRPr="009E3BCC" w:rsidRDefault="009E3BCC" w:rsidP="009E3BCC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Учебный план представлен разделами:</w:t>
      </w:r>
    </w:p>
    <w:p w14:paraId="2FB4CE1F" w14:textId="77777777" w:rsidR="009E3BCC" w:rsidRPr="009E3BCC" w:rsidRDefault="009E3BCC" w:rsidP="009E3BCC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Всего обязательного обучения – 5940 часов, </w:t>
      </w:r>
    </w:p>
    <w:p w14:paraId="46543F72" w14:textId="77777777" w:rsidR="009E3BCC" w:rsidRPr="009E3BCC" w:rsidRDefault="009E3BCC" w:rsidP="009E3BCC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в том числе в форме практической подготовки 684 часа, что составляет 25% от общего объема часов обязательного обучения.</w:t>
      </w:r>
    </w:p>
    <w:p w14:paraId="2912DD7E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Всего во взаимодействии с преподавателем –4571 часа;</w:t>
      </w:r>
    </w:p>
    <w:p w14:paraId="53C805E3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Самостоятельная работа студентов – 685 часов;</w:t>
      </w:r>
    </w:p>
    <w:p w14:paraId="3B96AA82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Общеобразовательная подготовка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–  1476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часов. </w:t>
      </w:r>
    </w:p>
    <w:p w14:paraId="1E181D49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Профессиональная подготовка – 4248 часов, из них: теоретическое обучение – 540 часов; практика  – 3564 часов, в том числе: УП 216 часов , ПП  468 часа;  самостоятельная работа 684 часа.</w:t>
      </w:r>
    </w:p>
    <w:p w14:paraId="1E284E1E" w14:textId="77777777" w:rsidR="009E3BCC" w:rsidRPr="009E3BCC" w:rsidRDefault="009E3BCC" w:rsidP="009E3BC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В целях соблюдения требования 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СанПиН 1.2.3685-21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от 28 января 2021 г. № 2, в учебном плане предусмотрен 684 часа самостоятельной работы в пределах 36 учебной нагрузки (графа 12).</w:t>
      </w:r>
    </w:p>
    <w:p w14:paraId="0B498B26" w14:textId="77777777" w:rsidR="009E3BCC" w:rsidRPr="009E3BCC" w:rsidRDefault="009E3BCC" w:rsidP="009E3B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Обязательная учебная нагрузка при 5-ти дневной учебной неделе, для  обучающихся1-2 курсов составляет 36 академических часа в неделю, из них аудиторных 34 часа  и 2 часа самостоятельной  работы, при этом; учебная и (или) производственная практика проводится из расчета 36 часов в неделю, учебные сборы по НВП – в объеме 35 часов в неделю..</w:t>
      </w:r>
    </w:p>
    <w:p w14:paraId="1F6BF7C4" w14:textId="77777777" w:rsidR="009E3BCC" w:rsidRPr="009E3BCC" w:rsidRDefault="009E3BCC" w:rsidP="009E3B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Таким образом, объем учебных занятий и практики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не  превышает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36 академических часов в неделю, с учетом самостоятельной работы.</w:t>
      </w:r>
    </w:p>
    <w:p w14:paraId="0C0CCE35" w14:textId="77777777" w:rsidR="009E3BCC" w:rsidRPr="009E3BCC" w:rsidRDefault="009E3BCC" w:rsidP="009E3BC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4F7CFA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 5.4.3. Общеобразовательная подготовка</w:t>
      </w:r>
    </w:p>
    <w:p w14:paraId="1E7A65BA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 xml:space="preserve">Общеобразовательная подготовка ППССЗ сформирована на основании Федерального закона «Об образовании в Российской Федерации» ч. 3 ст. 68 №273-ФЗ. </w:t>
      </w:r>
    </w:p>
    <w:p w14:paraId="589D616B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Образовательные программы по общеобразовательной подготовке, разработаны в соответствии с требованиями федерального государственного образовательного стандарта среднего общего и среднего профессионального образования п</w:t>
      </w:r>
      <w:r w:rsidRPr="009E3BCC">
        <w:rPr>
          <w:rFonts w:ascii="Times New Roman" w:eastAsia="Arial" w:hAnsi="Times New Roman" w:cs="Times New Roman"/>
          <w:spacing w:val="-6"/>
          <w:kern w:val="0"/>
          <w:sz w:val="24"/>
          <w:szCs w:val="24"/>
          <w:lang w:eastAsia="nl-NL"/>
          <w14:ligatures w14:val="none"/>
        </w:rPr>
        <w:t xml:space="preserve"> по специальности 35.02.16 Эксплуатация и ремонт сельскохозяйственной техники и оборудования </w:t>
      </w: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9E3BCC">
        <w:rPr>
          <w:rFonts w:ascii="Times New Roman" w:eastAsia="Arial" w:hAnsi="Times New Roman" w:cs="Times New Roman"/>
          <w:b/>
          <w:i/>
          <w:spacing w:val="-6"/>
          <w:kern w:val="0"/>
          <w:sz w:val="24"/>
          <w:szCs w:val="24"/>
          <w:lang w:eastAsia="nl-NL"/>
          <w14:ligatures w14:val="none"/>
        </w:rPr>
        <w:t xml:space="preserve"> 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 xml:space="preserve"> и положений федеральной основной общеобразовательной программы среднего общего образования.</w:t>
      </w:r>
    </w:p>
    <w:p w14:paraId="28AF1F56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О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дисциплины одновременно с изучением общепрофессиональных и профессиональных курсов, дисциплин (модулей) с первого по третий семестр.</w:t>
      </w:r>
    </w:p>
    <w:p w14:paraId="6151FB6F" w14:textId="77777777" w:rsidR="009E3BCC" w:rsidRPr="009E3BCC" w:rsidRDefault="009E3BCC" w:rsidP="009E3B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требованиями Федерального государственного образовательного стандарта среднего общего образования в учебный план включены следующие обязательные общеобразовательные учебные дисциплины:</w:t>
      </w:r>
    </w:p>
    <w:p w14:paraId="2127BF52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ОУД.01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Русский язык</w:t>
      </w:r>
    </w:p>
    <w:p w14:paraId="0CE37925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ОУД.02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Литература</w:t>
      </w:r>
    </w:p>
    <w:p w14:paraId="0DAB3771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ОУД.03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Иностранный язык</w:t>
      </w:r>
    </w:p>
    <w:p w14:paraId="7C7AA9F6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ОУД.04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История</w:t>
      </w:r>
    </w:p>
    <w:p w14:paraId="08D74040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ОУД.05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Обществознание</w:t>
      </w:r>
    </w:p>
    <w:p w14:paraId="44C890B8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ОУД.06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Математика</w:t>
      </w:r>
    </w:p>
    <w:p w14:paraId="5D64C8E5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ОУД.07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Информатика</w:t>
      </w:r>
    </w:p>
    <w:p w14:paraId="7E7BE22A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ОУД.08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Физика</w:t>
      </w:r>
    </w:p>
    <w:p w14:paraId="71A05174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ОУД.09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Химия</w:t>
      </w:r>
    </w:p>
    <w:p w14:paraId="2E61B412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lastRenderedPageBreak/>
        <w:t>ОУД.10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Биология</w:t>
      </w:r>
    </w:p>
    <w:p w14:paraId="7545E3CA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ОУД.11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Физическая культура</w:t>
      </w:r>
    </w:p>
    <w:p w14:paraId="1540A0A4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ОУД.12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География</w:t>
      </w:r>
    </w:p>
    <w:p w14:paraId="6B5F688D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ОУД.13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Основы безопасности жизнедеятельности</w:t>
      </w:r>
    </w:p>
    <w:p w14:paraId="463AD32C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ОУД.14</w:t>
      </w: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ab/>
        <w:t>Индивидуальный проект</w:t>
      </w:r>
    </w:p>
    <w:p w14:paraId="59C412D4" w14:textId="77777777" w:rsidR="009E3BCC" w:rsidRPr="009E3BCC" w:rsidRDefault="009E3BCC" w:rsidP="009E3BC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Дисциплины </w:t>
      </w:r>
      <w:proofErr w:type="gramStart"/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изучаются </w:t>
      </w:r>
      <w:r w:rsidRPr="009E3BCC">
        <w:rPr>
          <w:rFonts w:ascii="Times New Roman" w:eastAsia="Arial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</w:t>
      </w:r>
      <w:proofErr w:type="gramEnd"/>
      <w:r w:rsidRPr="009E3BCC">
        <w:rPr>
          <w:rFonts w:ascii="Times New Roman" w:eastAsia="Arial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пределах соответствующей образовательной программы в течение 1,2 семестра.</w:t>
      </w:r>
    </w:p>
    <w:p w14:paraId="521332AB" w14:textId="77777777" w:rsidR="009E3BCC" w:rsidRPr="009E3BCC" w:rsidRDefault="009E3BCC" w:rsidP="009E3B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Знания и умения, полученные обучающимися при освоении учебных дисциплин общеобразовательной подготовки, углубляются и расширяются в процессе изучения 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дисциплин общепрофессионального цикла, а также отдельных дисциплин профессионального цикла.</w:t>
      </w:r>
    </w:p>
    <w:p w14:paraId="458BBA4A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 xml:space="preserve">В учебный план в раздел общеобразовательная подготовка включена учебная дисциплина ОУД 13 «Основы безопасности жизнедеятельности», в раздел общепрофессиональная подготовка - учебная дисциплина СГ.03 «Безопасность жизнедеятельности».  Программы по указанным учебным </w:t>
      </w:r>
      <w:proofErr w:type="gramStart"/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дисциплинам  предусматривают</w:t>
      </w:r>
      <w:proofErr w:type="gramEnd"/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 xml:space="preserve"> изучение НВП,  в том числе и проведение учебных сборов, на которые выделена 1 неделя во втором семестре за счет перераспределения часов внутри учебного плана в рамках норматива учебной нагрузки. </w:t>
      </w:r>
    </w:p>
    <w:p w14:paraId="1C767F81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E3BC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  <w:t>По итогу изучения данных дисциплин и проведения сборов, проводится   зачет во втором семестре.</w:t>
      </w:r>
    </w:p>
    <w:p w14:paraId="09062A72" w14:textId="77777777" w:rsidR="009E3BCC" w:rsidRPr="009E3BCC" w:rsidRDefault="009E3BCC" w:rsidP="009E3BC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 группах, где обучаются только юноши, занятия пройдут в формате сборов, в группах, где обучаются только девуш</w:t>
      </w:r>
      <w:r w:rsidRPr="009E3BC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к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и занятия пройдут в формате </w:t>
      </w:r>
      <w:proofErr w:type="spell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медподготовки</w:t>
      </w:r>
      <w:proofErr w:type="spell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, а в группах, где обучаются одновременно юноши и девушки в формате сборов/</w:t>
      </w:r>
      <w:proofErr w:type="spell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медподготовки</w:t>
      </w:r>
      <w:proofErr w:type="spell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4C96FBD4" w14:textId="77777777" w:rsidR="009E3BCC" w:rsidRPr="009E3BCC" w:rsidRDefault="009E3BCC" w:rsidP="009E3BC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В учебном плане на  дисциплину ОУД.09 «Физическая культура», отводится 2 часа в неделю, третий час  реализовывается за счет часов внеурочной деятельности и (или) за счет посещения обучающимися спортивных секций, спортивных клубов, что соответствует санитарным </w:t>
      </w:r>
      <w:hyperlink r:id="rId6" w:tooltip="https://login.consultant.ru/link/?req=doc&amp;base=LAW&amp;n=375839&amp;date=28.12.2022&amp;dst=100137&amp;field=134" w:history="1">
        <w:r w:rsidRPr="009E3BCC">
          <w:rPr>
            <w:rFonts w:ascii="Times New Roman" w:eastAsia="Calibri" w:hAnsi="Times New Roman" w:cs="Times New Roman"/>
            <w:color w:val="000000"/>
            <w:kern w:val="0"/>
            <w:sz w:val="24"/>
            <w:szCs w:val="24"/>
            <w14:ligatures w14:val="none"/>
          </w:rPr>
          <w:t>правилам и нормам</w:t>
        </w:r>
      </w:hyperlink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 28 января 2021 г. № 2.</w:t>
      </w:r>
    </w:p>
    <w:p w14:paraId="5747D87E" w14:textId="77777777" w:rsidR="009E3BCC" w:rsidRPr="009E3BCC" w:rsidRDefault="009E3BCC" w:rsidP="009E3B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Дисциплина ОУД.14 Индивидуальный проект представлена в учебном плане в виде учебного проекта.  </w:t>
      </w: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Индивидуальный проект выполняется обучающимся самостоятельно под руководством преподавателя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по выбранной теме в рамках одного или нескольких изучаемых общеобразовательных дисциплин с учетом получаемой профессии.             </w:t>
      </w:r>
    </w:p>
    <w:p w14:paraId="7A4949DD" w14:textId="77777777" w:rsidR="009E3BCC" w:rsidRPr="009E3BCC" w:rsidRDefault="009E3BCC" w:rsidP="009E3B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Индивидуальный проект выполняется обучающимися на первом курсе общеобразовательного цикла в рамках учебного времени, специально отведенного учебным планом, в виде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самостоятельной  работы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и должен быть представлен в виде завершенного разработанного проекта: информационного, творческого, прикладного, </w:t>
      </w:r>
      <w:r w:rsidRPr="009E3BCC">
        <w:rPr>
          <w:rFonts w:ascii="Times New Roman" w:eastAsia="Yu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инновационного, конструкторского. Выполнение работы по индивидуальному проекту </w:t>
      </w:r>
      <w:proofErr w:type="gramStart"/>
      <w:r w:rsidRPr="009E3BCC">
        <w:rPr>
          <w:rFonts w:ascii="Times New Roman" w:eastAsia="Yu Mincho" w:hAnsi="Times New Roman" w:cs="Times New Roman"/>
          <w:color w:val="000000"/>
          <w:kern w:val="0"/>
          <w:sz w:val="24"/>
          <w:szCs w:val="24"/>
          <w14:ligatures w14:val="none"/>
        </w:rPr>
        <w:t>проводится  в</w:t>
      </w:r>
      <w:proofErr w:type="gramEnd"/>
      <w:r w:rsidRPr="009E3BCC">
        <w:rPr>
          <w:rFonts w:ascii="Times New Roman" w:eastAsia="Yu Mincho" w:hAnsi="Times New Roman" w:cs="Times New Roman"/>
          <w:color w:val="000000"/>
          <w:kern w:val="0"/>
          <w:sz w:val="24"/>
          <w:szCs w:val="24"/>
          <w14:ligatures w14:val="none"/>
        </w:rPr>
        <w:t xml:space="preserve"> соответствии с положением техникума об индивидуальном проекте.</w:t>
      </w:r>
    </w:p>
    <w:p w14:paraId="68A3994C" w14:textId="77777777" w:rsidR="009E3BCC" w:rsidRPr="009E3BCC" w:rsidRDefault="009E3BCC" w:rsidP="009E3B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Экзамен по общеобразовательной подготовке проводится по предмету Математика на 3 семестре 2 курса.</w:t>
      </w:r>
    </w:p>
    <w:p w14:paraId="673CD5BE" w14:textId="77777777" w:rsidR="009E3BCC" w:rsidRPr="009E3BCC" w:rsidRDefault="009E3BCC" w:rsidP="009E3BC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Согласно учебному плану общеобразовательная подготовка   заканчивается на 2 курсе, по итогам текущей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и  промежуточной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аттестации.</w:t>
      </w:r>
    </w:p>
    <w:p w14:paraId="23E0D1C3" w14:textId="77777777" w:rsidR="009E3BCC" w:rsidRPr="009E3BCC" w:rsidRDefault="009E3BCC" w:rsidP="009E3BC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 xml:space="preserve">   </w:t>
      </w:r>
    </w:p>
    <w:p w14:paraId="02DBE35C" w14:textId="77777777" w:rsidR="009E3BCC" w:rsidRPr="009E3BCC" w:rsidRDefault="009E3BCC" w:rsidP="009E3BC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 xml:space="preserve"> 5.4.4. Профессиональная подготовка</w:t>
      </w:r>
    </w:p>
    <w:p w14:paraId="48ADF8C5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Раздел учебного плана «Профессиональная подготовка» формируется в соответствии с требованиями ФГОС СПО по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специальности 36.02.01 </w:t>
      </w:r>
      <w:proofErr w:type="gram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Ветеринария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соответствии с видами деятельности, соответствующими присваиваемым квалификациям и состоит из профессиональных модулей в составе: междисциплинарных курсов (включающих в себя теоретические и лабораторно-практические занятия), учебной и производственной практик.</w:t>
      </w:r>
    </w:p>
    <w:p w14:paraId="552D67D2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Практикоориентированность</w:t>
      </w:r>
      <w:proofErr w:type="spell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ППССЗ составляет 70</w:t>
      </w:r>
      <w:r w:rsidRPr="009E3BC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%.</w:t>
      </w:r>
    </w:p>
    <w:p w14:paraId="49F4D45B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Согласно ФГОС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по специальности </w:t>
      </w:r>
      <w:proofErr w:type="spell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специальности</w:t>
      </w:r>
      <w:proofErr w:type="spellEnd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36.02.01 </w:t>
      </w:r>
      <w:proofErr w:type="gram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Ветеринария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общий</w:t>
      </w:r>
      <w:proofErr w:type="gramEnd"/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 </w:t>
      </w:r>
      <w:r w:rsidRPr="009E3BCC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объем  профессиональной подготовки  составляет 4248 часов, в том числе вариативная часть образовательной программы - 1296 часов.</w:t>
      </w:r>
    </w:p>
    <w:p w14:paraId="50838492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При реализации учебных предметов, курсов, дисциплин (модулей), практики, иных компонентов образовательных программ, предусмотренных учебным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по специальности </w:t>
      </w:r>
      <w:proofErr w:type="spellStart"/>
      <w:proofErr w:type="gram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lastRenderedPageBreak/>
        <w:t>специальности</w:t>
      </w:r>
      <w:proofErr w:type="spellEnd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36.02.01</w:t>
      </w:r>
      <w:proofErr w:type="gramEnd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Ветеринария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образовательная деятельность организуется в форме практической подготовки.</w:t>
      </w:r>
    </w:p>
    <w:p w14:paraId="6081A2E3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компетенций, </w:t>
      </w:r>
      <w:r w:rsidRPr="009E3BCC">
        <w:rPr>
          <w:rFonts w:ascii="Times New Roman" w:eastAsia="Times New Roman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личностных </w:t>
      </w:r>
      <w:proofErr w:type="gramStart"/>
      <w:r w:rsidRPr="009E3BCC">
        <w:rPr>
          <w:rFonts w:ascii="Times New Roman" w:eastAsia="Times New Roman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>результатов  реализации</w:t>
      </w:r>
      <w:proofErr w:type="gramEnd"/>
      <w:r w:rsidRPr="009E3BCC">
        <w:rPr>
          <w:rFonts w:ascii="Times New Roman" w:eastAsia="Times New Roman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 программы воспитания, определенных отраслевыми требованиями к деловым качествам личности </w:t>
      </w:r>
      <w:r w:rsidRPr="009E3BCC">
        <w:rPr>
          <w:rFonts w:ascii="Times New Roman" w:eastAsia="Calibri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по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специальности </w:t>
      </w:r>
      <w:proofErr w:type="spell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>специальности</w:t>
      </w:r>
      <w:proofErr w:type="spellEnd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36.02.01 Ветеринария.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852D41A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Раздел ПП.00 Профессиональная подготовка состоит из подразделов ОГСЭ.00</w:t>
      </w:r>
      <w:r w:rsidRPr="009E3BCC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Общегуманитарный и социально-экономический цикл, ЕН.00 математический цикл, ОП.00 Общепрофессиональные дисциплины и П.00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Профессиональный  цикл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4C9FCA07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Подраздел Общегуманитарный и социально-экономический цикл предусматривает изучение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следующих  дисциплин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объеме 468 часов):</w:t>
      </w:r>
    </w:p>
    <w:tbl>
      <w:tblPr>
        <w:tblW w:w="3980" w:type="dxa"/>
        <w:tblInd w:w="1357" w:type="dxa"/>
        <w:tblLook w:val="04A0" w:firstRow="1" w:lastRow="0" w:firstColumn="1" w:lastColumn="0" w:noHBand="0" w:noVBand="1"/>
      </w:tblPr>
      <w:tblGrid>
        <w:gridCol w:w="1180"/>
        <w:gridCol w:w="2800"/>
      </w:tblGrid>
      <w:tr w:rsidR="009E3BCC" w:rsidRPr="009E3BCC" w14:paraId="2FDC4647" w14:textId="77777777" w:rsidTr="0020005F">
        <w:trPr>
          <w:trHeight w:val="6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4D8E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AA0059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философии</w:t>
            </w:r>
          </w:p>
        </w:tc>
      </w:tr>
      <w:tr w:rsidR="009E3BCC" w:rsidRPr="009E3BCC" w14:paraId="5C50F846" w14:textId="77777777" w:rsidTr="0020005F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D382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93EE12A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</w:t>
            </w:r>
          </w:p>
        </w:tc>
      </w:tr>
      <w:tr w:rsidR="009E3BCC" w:rsidRPr="009E3BCC" w14:paraId="2B3CEA1C" w14:textId="77777777" w:rsidTr="0020005F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847A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53F724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общения</w:t>
            </w:r>
          </w:p>
        </w:tc>
      </w:tr>
      <w:tr w:rsidR="009E3BCC" w:rsidRPr="009E3BCC" w14:paraId="1A689A69" w14:textId="77777777" w:rsidTr="0020005F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F954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2FE74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</w:tr>
      <w:tr w:rsidR="009E3BCC" w:rsidRPr="009E3BCC" w14:paraId="07196980" w14:textId="77777777" w:rsidTr="0020005F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61C5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ОГСЭ.05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CBA22E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Физическая культура</w:t>
            </w:r>
          </w:p>
        </w:tc>
      </w:tr>
    </w:tbl>
    <w:p w14:paraId="74F0FC1C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C04A93E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Подраздел математический цикл предусматривает изучение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следующих  дисциплин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объеме 144 часа):</w:t>
      </w:r>
    </w:p>
    <w:tbl>
      <w:tblPr>
        <w:tblW w:w="3980" w:type="dxa"/>
        <w:tblInd w:w="1301" w:type="dxa"/>
        <w:tblLook w:val="04A0" w:firstRow="1" w:lastRow="0" w:firstColumn="1" w:lastColumn="0" w:noHBand="0" w:noVBand="1"/>
      </w:tblPr>
      <w:tblGrid>
        <w:gridCol w:w="1180"/>
        <w:gridCol w:w="2800"/>
      </w:tblGrid>
      <w:tr w:rsidR="009E3BCC" w:rsidRPr="009E3BCC" w14:paraId="0C560430" w14:textId="77777777" w:rsidTr="0020005F">
        <w:trPr>
          <w:trHeight w:val="6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9F18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ЕН.01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20F5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</w:tr>
      <w:tr w:rsidR="009E3BCC" w:rsidRPr="009E3BCC" w14:paraId="1E6236F9" w14:textId="77777777" w:rsidTr="0020005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6D38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ЕН.02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D7A3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</w:tr>
      <w:tr w:rsidR="009E3BCC" w:rsidRPr="009E3BCC" w14:paraId="5BD5F148" w14:textId="77777777" w:rsidTr="0020005F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AF1F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ЕН.03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08BD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Экологические основы природопользования</w:t>
            </w:r>
          </w:p>
        </w:tc>
      </w:tr>
    </w:tbl>
    <w:p w14:paraId="399640F5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446BCC3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8C462CD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Подраздел общепрофессиональные дисциплины предусматривает изучение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следующих  дисциплин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(в объеме 1002 часа):</w:t>
      </w:r>
    </w:p>
    <w:p w14:paraId="610F23C5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W w:w="7433" w:type="dxa"/>
        <w:tblInd w:w="660" w:type="dxa"/>
        <w:tblLook w:val="04A0" w:firstRow="1" w:lastRow="0" w:firstColumn="1" w:lastColumn="0" w:noHBand="0" w:noVBand="1"/>
      </w:tblPr>
      <w:tblGrid>
        <w:gridCol w:w="2204"/>
        <w:gridCol w:w="5229"/>
      </w:tblGrid>
      <w:tr w:rsidR="009E3BCC" w:rsidRPr="009E3BCC" w14:paraId="640BE20C" w14:textId="77777777" w:rsidTr="0020005F">
        <w:trPr>
          <w:trHeight w:val="30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197B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ОП.01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4027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9E3BCC" w:rsidRPr="009E3BCC" w14:paraId="70A1CA73" w14:textId="77777777" w:rsidTr="0020005F">
        <w:trPr>
          <w:trHeight w:val="258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BC3F2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 02</w:t>
            </w:r>
          </w:p>
        </w:tc>
        <w:tc>
          <w:tcPr>
            <w:tcW w:w="5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8EFB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Анатомия и физиология животных </w:t>
            </w:r>
          </w:p>
        </w:tc>
      </w:tr>
      <w:tr w:rsidR="009E3BCC" w:rsidRPr="009E3BCC" w14:paraId="106B2949" w14:textId="77777777" w:rsidTr="0020005F">
        <w:trPr>
          <w:trHeight w:val="261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07EBD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 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ACDF0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Латинский язык в ветеринарии</w:t>
            </w:r>
          </w:p>
        </w:tc>
      </w:tr>
      <w:tr w:rsidR="009E3BCC" w:rsidRPr="009E3BCC" w14:paraId="309B3D21" w14:textId="77777777" w:rsidTr="0020005F">
        <w:trPr>
          <w:trHeight w:val="266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B98BA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 04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F1527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Основы микробиологии</w:t>
            </w:r>
          </w:p>
        </w:tc>
      </w:tr>
      <w:tr w:rsidR="009E3BCC" w:rsidRPr="009E3BCC" w14:paraId="61A9EF6E" w14:textId="77777777" w:rsidTr="0020005F">
        <w:trPr>
          <w:trHeight w:val="397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4EB29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ОП. 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E6B5E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Ветеринарная фармакология</w:t>
            </w:r>
          </w:p>
        </w:tc>
      </w:tr>
      <w:tr w:rsidR="009E3BCC" w:rsidRPr="009E3BCC" w14:paraId="72CE9656" w14:textId="77777777" w:rsidTr="0020005F">
        <w:trPr>
          <w:trHeight w:val="403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33995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 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4F52D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Информационные технологии в профессиональной деятельности</w:t>
            </w:r>
          </w:p>
        </w:tc>
      </w:tr>
      <w:tr w:rsidR="009E3BCC" w:rsidRPr="009E3BCC" w14:paraId="011FD1E9" w14:textId="77777777" w:rsidTr="0020005F">
        <w:trPr>
          <w:trHeight w:val="45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A5D05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 07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F8BB7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Правовые основы профессиональной деятельности</w:t>
            </w:r>
          </w:p>
        </w:tc>
      </w:tr>
      <w:tr w:rsidR="009E3BCC" w:rsidRPr="009E3BCC" w14:paraId="529ED3BB" w14:textId="77777777" w:rsidTr="0020005F">
        <w:trPr>
          <w:trHeight w:val="40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496B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 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781E3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Метрология, стандартизация и подтверждение качества</w:t>
            </w:r>
          </w:p>
        </w:tc>
      </w:tr>
      <w:tr w:rsidR="009E3BCC" w:rsidRPr="009E3BCC" w14:paraId="3213F63A" w14:textId="77777777" w:rsidTr="0020005F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86D9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 09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B0B7A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Основы экономики, менеджмента и маркетинга</w:t>
            </w:r>
          </w:p>
        </w:tc>
      </w:tr>
      <w:tr w:rsidR="009E3BCC" w:rsidRPr="009E3BCC" w14:paraId="69756537" w14:textId="77777777" w:rsidTr="0020005F">
        <w:trPr>
          <w:trHeight w:val="259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9DDA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 10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9D7B7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Охрана труда</w:t>
            </w:r>
          </w:p>
        </w:tc>
      </w:tr>
      <w:tr w:rsidR="009E3BCC" w:rsidRPr="009E3BCC" w14:paraId="53967CBF" w14:textId="77777777" w:rsidTr="0020005F">
        <w:trPr>
          <w:trHeight w:val="41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D1B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ОП.В.01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0292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Болезни мелких домашних животных</w:t>
            </w:r>
          </w:p>
        </w:tc>
      </w:tr>
      <w:tr w:rsidR="009E3BCC" w:rsidRPr="009E3BCC" w14:paraId="3F2D3149" w14:textId="77777777" w:rsidTr="0020005F">
        <w:trPr>
          <w:trHeight w:val="2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7FD5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ОП.В.02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00DD0D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делового общения и трудоустройства</w:t>
            </w:r>
          </w:p>
        </w:tc>
      </w:tr>
      <w:tr w:rsidR="009E3BCC" w:rsidRPr="009E3BCC" w14:paraId="14E31270" w14:textId="77777777" w:rsidTr="0020005F">
        <w:trPr>
          <w:trHeight w:val="412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9722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ОП.В.03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5AD67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финансовой грамотности и бережливого производства</w:t>
            </w:r>
          </w:p>
        </w:tc>
      </w:tr>
    </w:tbl>
    <w:p w14:paraId="66471FCA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9B6A33" w14:textId="77777777" w:rsidR="009E3BCC" w:rsidRPr="009E3BCC" w:rsidRDefault="009E3BCC" w:rsidP="009E3B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2461891" w14:textId="77777777" w:rsidR="009E3BCC" w:rsidRPr="009E3BCC" w:rsidRDefault="009E3BCC" w:rsidP="009E3B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Профессиональный  цикл</w:t>
      </w:r>
      <w:proofErr w:type="gramEnd"/>
      <w:r w:rsidRPr="009E3B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(2598 часов) предусматривает изучение  профессиональных модулей и междисциплинарных курсов, учебную и производственную практику.</w:t>
      </w: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66295E0C" w14:textId="77777777" w:rsidR="009E3BCC" w:rsidRPr="009E3BCC" w:rsidRDefault="009E3BCC" w:rsidP="009E3BC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На изучение междисциплинарных курсов в учебном плане отведено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-1652 часа, на 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учебную и производственную практику –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684 часа, на промежуточную аттестацию -36 часов и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216  часов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на государственную итоговую аттестацию, </w:t>
      </w:r>
    </w:p>
    <w:p w14:paraId="5C09D75C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</w:t>
      </w:r>
    </w:p>
    <w:p w14:paraId="0097DEEF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Учебная практика проводится</w:t>
      </w: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процессе изучения каждого профессионального модуля чередуясь с теоретическими занятиями в рамках профессиональных модулей. Учебная практика проводится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рассредоточено в мастерской техникума.</w:t>
      </w:r>
    </w:p>
    <w:p w14:paraId="5D5029A0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Производственная практика проводится концентрированно в организациях на основе договоров, заключаемых между техникумом и каждой организацией/предприятием.</w:t>
      </w:r>
    </w:p>
    <w:p w14:paraId="6759BECF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78F9EEC7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Сроки проведения учебной и производственной практик устанавливаются согласно   учебному плану и календарному учебному графику. </w:t>
      </w:r>
      <w:r w:rsidRPr="009E3BCC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</w:p>
    <w:p w14:paraId="274A317E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598982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5.4.5. О</w:t>
      </w:r>
      <w:r w:rsidRPr="009E3BC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ценка качества подготовки обучающихся и выпускников</w:t>
      </w:r>
    </w:p>
    <w:p w14:paraId="59FD3F27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14:paraId="636CAFD4" w14:textId="77777777" w:rsidR="009E3BCC" w:rsidRPr="009E3BCC" w:rsidRDefault="009E3BCC" w:rsidP="009E3B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-общеобразовательная (оценка уровня освоения базовых дисциплин);</w:t>
      </w:r>
    </w:p>
    <w:p w14:paraId="5BA25119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-профессиональная подготовка (оценка уровня освоения дисциплин общепрофессионального цикла и профессиональных модулей).</w:t>
      </w:r>
    </w:p>
    <w:p w14:paraId="7D0E1A4C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Оценка</w:t>
      </w:r>
      <w:r w:rsidRPr="009E3B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качества подготовки</w:t>
      </w:r>
      <w:r w:rsidRPr="009E3B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обучающихся проводится в следующих формах: текущий контроль, промежуточная аттестация и государственная итоговая аттестация – формы аттестации определенны в учебном плане.</w:t>
      </w:r>
    </w:p>
    <w:p w14:paraId="2113DD3B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Текущий контроль</w:t>
      </w:r>
      <w:r w:rsidRPr="009E3BCC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проводится в следующих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формах:  устный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опрос, проверка выполнения практических, лабораторных, самостоятельных работ, домашних заданий, подготовка сообщений, презентаций, тестирование по темам учебных дисциплин и междисциплинарных курсов, контрольная работа.</w:t>
      </w:r>
    </w:p>
    <w:p w14:paraId="121AF196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Промежуточная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аттестация  проводится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в  следующих формах: </w:t>
      </w:r>
    </w:p>
    <w:p w14:paraId="2EB2B01B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  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-экзамен по дисциплине, МДК;</w:t>
      </w:r>
    </w:p>
    <w:p w14:paraId="181AC085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-комплексный экзамен; </w:t>
      </w:r>
    </w:p>
    <w:p w14:paraId="55587772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-экзамен (квалификационный);</w:t>
      </w:r>
    </w:p>
    <w:p w14:paraId="3DEB350B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-зачёт;</w:t>
      </w:r>
    </w:p>
    <w:p w14:paraId="035EBEAB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 дифференцированный зачёт;</w:t>
      </w:r>
    </w:p>
    <w:p w14:paraId="64C5472A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- комплексный зачет.</w:t>
      </w:r>
    </w:p>
    <w:p w14:paraId="7F47F411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Экзамены и зачёты (дифференцированные зачёты) проводятся по окончанию изучения дисциплин, междисциплинарных курсов или курса обучения. </w:t>
      </w:r>
    </w:p>
    <w:p w14:paraId="066B19E7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После освоении программ междисциплинарных курсов в последнем семестре 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изучения проводится экзамен. </w:t>
      </w:r>
    </w:p>
    <w:p w14:paraId="55CD71C8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 завершении освоения профессиональных модулей проводятся экзамены 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специалистов среднего звена»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14:paraId="4592EEB5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Все экзамены проводятся в день, освобожденный от других форм учебной нагрузки.</w:t>
      </w:r>
    </w:p>
    <w:p w14:paraId="30DC628F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Промежуточная аттестация в форме экзамена, зачета или</w:t>
      </w:r>
      <w:r w:rsidRPr="009E3B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дифференцированного зачета проводится за счет часов, отведенных на освоение соответствующего модуля, дисциплины, практики и включаются в рабочую программу и календарно-тематический план в объеме: 12 </w:t>
      </w: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часов- 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экзамен</w:t>
      </w: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, 2 часа -зачет/</w:t>
      </w:r>
      <w:proofErr w:type="spellStart"/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диф</w:t>
      </w:r>
      <w:proofErr w:type="spellEnd"/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. зачет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11BDC265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Количество экзаменов в учебном году не превышает 8, а количество зачетов и дифференцированных зачётов</w:t>
      </w: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– </w:t>
      </w:r>
      <w:r w:rsidRPr="009E3BCC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10 (без учета зачетов по физической культуре). </w:t>
      </w:r>
    </w:p>
    <w:p w14:paraId="37D76A3E" w14:textId="77777777" w:rsidR="009E3BCC" w:rsidRPr="009E3BCC" w:rsidRDefault="009E3BCC" w:rsidP="009E3BCC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Система оценок включает следующие оценки: 5 («отлично»), 4 («хорошо»), 3 («удовлетворительно»), 2 («неудовлетворительно»), 1 («неудовлетворительно»). </w:t>
      </w:r>
    </w:p>
    <w:p w14:paraId="5E13A649" w14:textId="77777777" w:rsidR="009E3BCC" w:rsidRPr="009E3BCC" w:rsidRDefault="009E3BCC" w:rsidP="009E3B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Государственная итоговая аттестация проводится в форме демонстрационного экзамена и защиты дипломного </w:t>
      </w:r>
      <w:proofErr w:type="gramStart"/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проекта  в</w:t>
      </w:r>
      <w:proofErr w:type="gramEnd"/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период </w:t>
      </w:r>
      <w:r w:rsidRPr="009E3BCC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с 24 мая  по 30 июня (4-я неделя июня).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Продолжительность государственной итоговой аттестации составляет 6 недель (216 часов).</w:t>
      </w:r>
    </w:p>
    <w:p w14:paraId="32DF2F96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316B01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>5.4.6.</w:t>
      </w:r>
      <w:r w:rsidRPr="009E3BCC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 xml:space="preserve"> Формирование вариативной части программы</w:t>
      </w:r>
    </w:p>
    <w:p w14:paraId="7DE2D336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 xml:space="preserve">  </w:t>
      </w:r>
    </w:p>
    <w:p w14:paraId="01CDB442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В соответствии с ФГОС СПО по </w:t>
      </w:r>
      <w:r w:rsidRPr="009E3BCC">
        <w:rPr>
          <w:rFonts w:ascii="Times New Roman" w:eastAsia="Calibri" w:hAnsi="Times New Roman" w:cs="Times New Roman"/>
          <w:bCs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специальности 36.02.01 </w:t>
      </w:r>
      <w:proofErr w:type="gramStart"/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Ветеринария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>на</w:t>
      </w:r>
      <w:proofErr w:type="gramEnd"/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вариативную часть</w:t>
      </w:r>
      <w:r w:rsidRPr="009E3BCC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  ППССЗ отведено 1296</w:t>
      </w:r>
      <w:r w:rsidRPr="009E3BCC">
        <w:rPr>
          <w:rFonts w:ascii="Times New Roman" w:eastAsia="Calibri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часов.</w:t>
      </w:r>
    </w:p>
    <w:p w14:paraId="4B890258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  <w:t>часы вариативной части (</w:t>
      </w:r>
      <w:proofErr w:type="gramStart"/>
      <w:r w:rsidRPr="009E3BCC"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  <w:t>1296  часов</w:t>
      </w:r>
      <w:proofErr w:type="gramEnd"/>
      <w:r w:rsidRPr="009E3BCC"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  <w:t>)   распределены следующим образом:</w:t>
      </w:r>
    </w:p>
    <w:p w14:paraId="622BD6EA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9E3BCC"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  <w:t xml:space="preserve">        Увеличен объем уче6ной нагрузки на изучение дисциплин  общепрофессионального учебного цикла, в том числе введены учебные дисциплины: ОП.В.</w:t>
      </w:r>
      <w:r w:rsidRPr="009E3BCC">
        <w:rPr>
          <w:rFonts w:ascii="Calibri" w:eastAsia="Calibri" w:hAnsi="Calibri" w:cs="Times New Roman"/>
          <w:color w:val="000000"/>
          <w:kern w:val="0"/>
          <w14:ligatures w14:val="none"/>
        </w:rPr>
        <w:t xml:space="preserve"> </w:t>
      </w:r>
      <w:r w:rsidRPr="009E3BC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Болезни мелких домашних животных</w:t>
      </w:r>
      <w:r w:rsidRPr="009E3BCC"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  <w:t>- 136ч., ОП.В.02 Основы делового общения и трудоустройство - 32ч.,  ОП.В.03 Основы финансовой грамотности и бережливого производства - 32 ч. Так же увеличен объем учебной нагрузки на изучение междисциплинарных курсов, являющихся частью профессиональных модулей.</w:t>
      </w:r>
    </w:p>
    <w:p w14:paraId="46E0C3E5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6"/>
          <w:kern w:val="0"/>
          <w:sz w:val="24"/>
          <w:szCs w:val="24"/>
          <w14:ligatures w14:val="none"/>
        </w:rPr>
      </w:pPr>
    </w:p>
    <w:p w14:paraId="37C80FD1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5.4.7. Организация самостоятельной работы</w:t>
      </w:r>
    </w:p>
    <w:p w14:paraId="1113A6C9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F2290A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В графе 9 учебного плана распределены часы, отведенные на самостоятельную работу обучающихся, в пределах </w:t>
      </w:r>
      <w:proofErr w:type="gramStart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36 часовой</w:t>
      </w:r>
      <w:proofErr w:type="gramEnd"/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учебной нагрузки.</w:t>
      </w:r>
    </w:p>
    <w:p w14:paraId="1A1D2B11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дисциплинам, профессиональным модулям.</w:t>
      </w:r>
    </w:p>
    <w:p w14:paraId="6C09FB1F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Самостоятельная работа в рабочих учебных программах сопровождается методическим обеспечением и обосновывается временем в соответствии с учебным планом. </w:t>
      </w:r>
    </w:p>
    <w:p w14:paraId="55F3CD32" w14:textId="77777777" w:rsidR="009E3BCC" w:rsidRPr="009E3BCC" w:rsidRDefault="009E3BCC" w:rsidP="009E3B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13D79A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 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ab/>
      </w:r>
      <w:r w:rsidRPr="009E3BCC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>5. 5. Рабочая программа воспитания</w:t>
      </w:r>
    </w:p>
    <w:p w14:paraId="6542D9A7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6"/>
          <w:kern w:val="0"/>
          <w:sz w:val="16"/>
          <w:szCs w:val="16"/>
          <w14:ligatures w14:val="none"/>
        </w:rPr>
      </w:pPr>
    </w:p>
    <w:p w14:paraId="50A4CA09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5.5.1. Цель и задачи воспитания обучающихся при освоении ими образовательной программы:</w:t>
      </w:r>
    </w:p>
    <w:p w14:paraId="5CE7AA76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14:paraId="3E835FFC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Задачи: </w:t>
      </w:r>
    </w:p>
    <w:p w14:paraId="51062EB2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753A4EEF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организация всех видов деятельности, вовлекающей обучающихся в общественно-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ценностные социализирующие отношения;</w:t>
      </w:r>
    </w:p>
    <w:p w14:paraId="58F312B8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00220C44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усиление воспитательного воздействия благодаря непрерывности процесса воспитания.</w:t>
      </w:r>
    </w:p>
    <w:p w14:paraId="353D4400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5.5.2. Рабочая программа воспитания представлена в приложении.</w:t>
      </w:r>
    </w:p>
    <w:p w14:paraId="0A668FCB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BA70DCE" w14:textId="77777777" w:rsidR="009E3BCC" w:rsidRPr="009E3BCC" w:rsidRDefault="009E3BCC" w:rsidP="009E3B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  <w:r w:rsidRPr="009E3BC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  <w:t>5.6.  Календарный план воспитательной работы</w:t>
      </w:r>
    </w:p>
    <w:p w14:paraId="72C94E02" w14:textId="77777777" w:rsidR="009E3BCC" w:rsidRPr="009E3BCC" w:rsidRDefault="009E3BCC" w:rsidP="009E3BCC">
      <w:pPr>
        <w:widowControl w:val="0"/>
        <w:tabs>
          <w:tab w:val="left" w:pos="3827"/>
        </w:tabs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Календарный план воспитательной работы представлен в приложении.</w:t>
      </w:r>
    </w:p>
    <w:p w14:paraId="2FC28914" w14:textId="77777777" w:rsidR="009E3BCC" w:rsidRPr="009E3BCC" w:rsidRDefault="009E3BCC" w:rsidP="009E3BCC">
      <w:pPr>
        <w:widowControl w:val="0"/>
        <w:tabs>
          <w:tab w:val="left" w:pos="3827"/>
        </w:tabs>
        <w:spacing w:after="0" w:line="240" w:lineRule="auto"/>
        <w:ind w:firstLine="709"/>
        <w:rPr>
          <w:rFonts w:ascii="Calibri" w:eastAsia="Calibri" w:hAnsi="Calibri" w:cs="Times New Roman"/>
          <w:kern w:val="0"/>
          <w14:ligatures w14:val="none"/>
        </w:rPr>
      </w:pPr>
    </w:p>
    <w:p w14:paraId="5511A2E6" w14:textId="77777777" w:rsidR="009E3BCC" w:rsidRPr="009E3BCC" w:rsidRDefault="009E3BCC" w:rsidP="009E3BCC">
      <w:pPr>
        <w:widowControl w:val="0"/>
        <w:tabs>
          <w:tab w:val="left" w:pos="3827"/>
        </w:tabs>
        <w:spacing w:after="0" w:line="240" w:lineRule="auto"/>
        <w:ind w:firstLine="709"/>
        <w:rPr>
          <w:rFonts w:ascii="Calibri" w:eastAsia="Calibri" w:hAnsi="Calibri" w:cs="Times New Roman"/>
          <w:kern w:val="0"/>
          <w14:ligatures w14:val="none"/>
        </w:rPr>
      </w:pPr>
    </w:p>
    <w:p w14:paraId="20A33B35" w14:textId="77777777" w:rsidR="009E3BCC" w:rsidRPr="009E3BCC" w:rsidRDefault="009E3BCC" w:rsidP="009E3BCC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6. Условия реализации основной образовательной программы</w:t>
      </w:r>
    </w:p>
    <w:p w14:paraId="31231814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14:ligatures w14:val="none"/>
        </w:rPr>
      </w:pPr>
    </w:p>
    <w:p w14:paraId="2A5F771B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6.1. </w:t>
      </w:r>
      <w:r w:rsidRPr="009E3BCC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Требования к материально-техническому оснащению основной образовательной программы</w:t>
      </w:r>
    </w:p>
    <w:p w14:paraId="2B69175C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B1E202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6.1.1.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образовательной организации имеются учебные аудитории для проведения занятий всех видов, предусмотренных основной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383872C5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897B5C6" w14:textId="77777777" w:rsidR="009E3BCC" w:rsidRPr="009E3BCC" w:rsidRDefault="009E3BCC" w:rsidP="009E3BCC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Перечень кабинетов, лабораторий, мастерских для подготовки </w:t>
      </w:r>
      <w:r w:rsidRPr="009E3BCC">
        <w:rPr>
          <w:rFonts w:ascii="Times New Roman" w:eastAsia="Calibri" w:hAnsi="Times New Roman" w:cs="Times New Roman"/>
          <w:b/>
          <w:color w:val="000000"/>
          <w:spacing w:val="-6"/>
          <w:kern w:val="0"/>
          <w:sz w:val="24"/>
          <w:szCs w:val="24"/>
          <w14:ligatures w14:val="none"/>
        </w:rPr>
        <w:t xml:space="preserve">по </w:t>
      </w:r>
      <w:r w:rsidRPr="009E3BCC">
        <w:rPr>
          <w:rFonts w:ascii="Times New Roman" w:eastAsia="Calibri" w:hAnsi="Times New Roman" w:cs="Times New Roman"/>
          <w:b/>
          <w:bCs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специальности 35.02.16 Эксплуатация и ремонт сельскохозяйственной техники и оборудования</w:t>
      </w:r>
      <w:r w:rsidRPr="009E3BCC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F254E57" w14:textId="77777777" w:rsidR="009E3BCC" w:rsidRPr="009E3BCC" w:rsidRDefault="009E3BCC" w:rsidP="009E3BCC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3B182C" w14:textId="77777777" w:rsidR="009E3BCC" w:rsidRPr="009E3BCC" w:rsidRDefault="009E3BCC" w:rsidP="009E3BCC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W w:w="951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85"/>
      </w:tblGrid>
      <w:tr w:rsidR="009E3BCC" w:rsidRPr="009E3BCC" w14:paraId="5DD7109D" w14:textId="77777777" w:rsidTr="0020005F">
        <w:tc>
          <w:tcPr>
            <w:tcW w:w="625" w:type="dxa"/>
          </w:tcPr>
          <w:p w14:paraId="771B5581" w14:textId="77777777" w:rsidR="009E3BCC" w:rsidRPr="009E3BCC" w:rsidRDefault="009E3BCC" w:rsidP="009E3BC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№</w:t>
            </w:r>
          </w:p>
        </w:tc>
        <w:tc>
          <w:tcPr>
            <w:tcW w:w="8885" w:type="dxa"/>
          </w:tcPr>
          <w:p w14:paraId="6EAC2A13" w14:textId="77777777" w:rsidR="009E3BCC" w:rsidRPr="009E3BCC" w:rsidRDefault="009E3BCC" w:rsidP="009E3BC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Наименование</w:t>
            </w:r>
            <w:proofErr w:type="spellEnd"/>
          </w:p>
        </w:tc>
      </w:tr>
      <w:tr w:rsidR="009E3BCC" w:rsidRPr="009E3BCC" w14:paraId="745968A1" w14:textId="77777777" w:rsidTr="0020005F">
        <w:tc>
          <w:tcPr>
            <w:tcW w:w="625" w:type="dxa"/>
            <w:shd w:val="clear" w:color="auto" w:fill="DBE5F1"/>
          </w:tcPr>
          <w:p w14:paraId="1EA53EAA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4461BB40" w14:textId="77777777" w:rsidR="009E3BCC" w:rsidRPr="009E3BCC" w:rsidRDefault="009E3BCC" w:rsidP="009E3BC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Кабинеты</w:t>
            </w:r>
            <w:proofErr w:type="spellEnd"/>
          </w:p>
        </w:tc>
      </w:tr>
      <w:tr w:rsidR="009E3BCC" w:rsidRPr="009E3BCC" w14:paraId="2DEECB2B" w14:textId="77777777" w:rsidTr="0020005F">
        <w:tc>
          <w:tcPr>
            <w:tcW w:w="625" w:type="dxa"/>
          </w:tcPr>
          <w:p w14:paraId="250FD549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6B76217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Русского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языка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литературы</w:t>
            </w:r>
            <w:proofErr w:type="spellEnd"/>
          </w:p>
        </w:tc>
      </w:tr>
      <w:tr w:rsidR="009E3BCC" w:rsidRPr="009E3BCC" w14:paraId="125D7FE2" w14:textId="77777777" w:rsidTr="0020005F">
        <w:tc>
          <w:tcPr>
            <w:tcW w:w="625" w:type="dxa"/>
          </w:tcPr>
          <w:p w14:paraId="3CF4EAB1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1ADC5960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Химии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биологии</w:t>
            </w:r>
            <w:proofErr w:type="spellEnd"/>
          </w:p>
        </w:tc>
      </w:tr>
      <w:tr w:rsidR="009E3BCC" w:rsidRPr="009E3BCC" w14:paraId="68BA7BEA" w14:textId="77777777" w:rsidTr="0020005F">
        <w:tc>
          <w:tcPr>
            <w:tcW w:w="625" w:type="dxa"/>
          </w:tcPr>
          <w:p w14:paraId="27FFC9EF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1AF29E9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Математики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Физика</w:t>
            </w:r>
            <w:proofErr w:type="spellEnd"/>
          </w:p>
        </w:tc>
      </w:tr>
      <w:tr w:rsidR="009E3BCC" w:rsidRPr="009E3BCC" w14:paraId="18234E5C" w14:textId="77777777" w:rsidTr="0020005F">
        <w:tc>
          <w:tcPr>
            <w:tcW w:w="625" w:type="dxa"/>
          </w:tcPr>
          <w:p w14:paraId="5530AC47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474E0BB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ОБЖ</w:t>
            </w:r>
          </w:p>
        </w:tc>
      </w:tr>
      <w:tr w:rsidR="009E3BCC" w:rsidRPr="009E3BCC" w14:paraId="291809E3" w14:textId="77777777" w:rsidTr="0020005F">
        <w:tc>
          <w:tcPr>
            <w:tcW w:w="625" w:type="dxa"/>
          </w:tcPr>
          <w:p w14:paraId="1D81D6B9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19172CA2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Иностранных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языков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географии</w:t>
            </w:r>
            <w:proofErr w:type="spellEnd"/>
          </w:p>
        </w:tc>
      </w:tr>
      <w:tr w:rsidR="009E3BCC" w:rsidRPr="009E3BCC" w14:paraId="3020702A" w14:textId="77777777" w:rsidTr="0020005F">
        <w:tc>
          <w:tcPr>
            <w:tcW w:w="625" w:type="dxa"/>
          </w:tcPr>
          <w:p w14:paraId="1A400470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24F6EE4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Истории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обществознания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право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экономика</w:t>
            </w:r>
            <w:proofErr w:type="spellEnd"/>
          </w:p>
        </w:tc>
      </w:tr>
      <w:tr w:rsidR="009E3BCC" w:rsidRPr="009E3BCC" w14:paraId="0D1A3EC4" w14:textId="77777777" w:rsidTr="0020005F">
        <w:tc>
          <w:tcPr>
            <w:tcW w:w="625" w:type="dxa"/>
          </w:tcPr>
          <w:p w14:paraId="677BC895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</w:tcPr>
          <w:p w14:paraId="12CAE75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Информатики и ИКТ, с выходом в сеть Интернет.</w:t>
            </w:r>
          </w:p>
        </w:tc>
      </w:tr>
      <w:tr w:rsidR="009E3BCC" w:rsidRPr="009E3BCC" w14:paraId="10C6F3C7" w14:textId="77777777" w:rsidTr="0020005F">
        <w:tc>
          <w:tcPr>
            <w:tcW w:w="625" w:type="dxa"/>
            <w:shd w:val="clear" w:color="auto" w:fill="DBE5F1"/>
          </w:tcPr>
          <w:p w14:paraId="42E69B3A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23DDD87D" w14:textId="77777777" w:rsidR="009E3BCC" w:rsidRPr="009E3BCC" w:rsidRDefault="009E3BCC" w:rsidP="009E3BC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Мастерские</w:t>
            </w:r>
            <w:proofErr w:type="spellEnd"/>
          </w:p>
        </w:tc>
      </w:tr>
      <w:tr w:rsidR="009E3BCC" w:rsidRPr="009E3BCC" w14:paraId="36CFF8E9" w14:textId="77777777" w:rsidTr="0020005F">
        <w:tc>
          <w:tcPr>
            <w:tcW w:w="625" w:type="dxa"/>
          </w:tcPr>
          <w:p w14:paraId="3B82CDE5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2421914D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Учебная мастерская</w:t>
            </w:r>
          </w:p>
        </w:tc>
      </w:tr>
      <w:tr w:rsidR="009E3BCC" w:rsidRPr="009E3BCC" w14:paraId="74B81EFA" w14:textId="77777777" w:rsidTr="0020005F">
        <w:tc>
          <w:tcPr>
            <w:tcW w:w="625" w:type="dxa"/>
            <w:shd w:val="clear" w:color="auto" w:fill="DBE5F1"/>
          </w:tcPr>
          <w:p w14:paraId="638CD67D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2D0D5D11" w14:textId="77777777" w:rsidR="009E3BCC" w:rsidRPr="009E3BCC" w:rsidRDefault="009E3BCC" w:rsidP="009E3BC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Спортивный</w:t>
            </w:r>
            <w:proofErr w:type="spellEnd"/>
            <w:r w:rsidRPr="009E3BC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комплекс</w:t>
            </w:r>
            <w:proofErr w:type="spellEnd"/>
          </w:p>
        </w:tc>
      </w:tr>
      <w:tr w:rsidR="009E3BCC" w:rsidRPr="009E3BCC" w14:paraId="31023B4A" w14:textId="77777777" w:rsidTr="0020005F">
        <w:tc>
          <w:tcPr>
            <w:tcW w:w="625" w:type="dxa"/>
          </w:tcPr>
          <w:p w14:paraId="568959CD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6E46E669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Спортивный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зал</w:t>
            </w:r>
            <w:proofErr w:type="spellEnd"/>
          </w:p>
        </w:tc>
      </w:tr>
      <w:tr w:rsidR="009E3BCC" w:rsidRPr="009E3BCC" w14:paraId="4E4B125D" w14:textId="77777777" w:rsidTr="0020005F">
        <w:tc>
          <w:tcPr>
            <w:tcW w:w="625" w:type="dxa"/>
          </w:tcPr>
          <w:p w14:paraId="3DA94426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21A83D79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Открытый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стадион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9E3BCC" w:rsidRPr="009E3BCC" w14:paraId="4B3341B4" w14:textId="77777777" w:rsidTr="0020005F">
        <w:tc>
          <w:tcPr>
            <w:tcW w:w="625" w:type="dxa"/>
            <w:shd w:val="clear" w:color="auto" w:fill="DBE5F1"/>
          </w:tcPr>
          <w:p w14:paraId="310C5799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41894BF1" w14:textId="77777777" w:rsidR="009E3BCC" w:rsidRPr="009E3BCC" w:rsidRDefault="009E3BCC" w:rsidP="009E3BC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Залы</w:t>
            </w:r>
            <w:proofErr w:type="spellEnd"/>
          </w:p>
        </w:tc>
      </w:tr>
      <w:tr w:rsidR="009E3BCC" w:rsidRPr="009E3BCC" w14:paraId="471ABA2C" w14:textId="77777777" w:rsidTr="0020005F">
        <w:tc>
          <w:tcPr>
            <w:tcW w:w="625" w:type="dxa"/>
          </w:tcPr>
          <w:p w14:paraId="086C787A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44568AE1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Библиотека, читальный зал с выходом в сеть Интернет</w:t>
            </w:r>
          </w:p>
        </w:tc>
      </w:tr>
      <w:tr w:rsidR="009E3BCC" w:rsidRPr="009E3BCC" w14:paraId="2B35EF56" w14:textId="77777777" w:rsidTr="0020005F">
        <w:tc>
          <w:tcPr>
            <w:tcW w:w="625" w:type="dxa"/>
          </w:tcPr>
          <w:p w14:paraId="6764FB0E" w14:textId="77777777" w:rsidR="009E3BCC" w:rsidRPr="009E3BCC" w:rsidRDefault="009E3BCC" w:rsidP="009E3BCC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85" w:type="dxa"/>
            <w:vAlign w:val="center"/>
          </w:tcPr>
          <w:p w14:paraId="28003675" w14:textId="77777777" w:rsidR="009E3BCC" w:rsidRPr="009E3BCC" w:rsidRDefault="009E3BCC" w:rsidP="009E3BC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Актовый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зал</w:t>
            </w:r>
            <w:proofErr w:type="spellEnd"/>
          </w:p>
        </w:tc>
      </w:tr>
    </w:tbl>
    <w:p w14:paraId="4F2B7EFF" w14:textId="77777777" w:rsidR="009E3BCC" w:rsidRPr="009E3BCC" w:rsidRDefault="009E3BCC" w:rsidP="009E3B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2B3E4C9" w14:textId="77777777" w:rsidR="009E3BCC" w:rsidRPr="009E3BCC" w:rsidRDefault="009E3BCC" w:rsidP="009E3BCC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6.1.2. Материально-техническое оснащение лабораторий, мастерских и баз практики по профессии</w:t>
      </w:r>
    </w:p>
    <w:p w14:paraId="5A5CDF4A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ОГПОБУ «Сельскохозяйственный техникум» располагает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14:paraId="37EF05C8" w14:textId="77777777" w:rsidR="009E3BCC" w:rsidRPr="009E3BCC" w:rsidRDefault="009E3BCC" w:rsidP="009E3B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7BD92B6" w14:textId="77777777" w:rsidR="009E3BCC" w:rsidRPr="009E3BCC" w:rsidRDefault="009E3BCC" w:rsidP="009E3B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gramStart"/>
      <w:r w:rsidRPr="009E3B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Обеспечение  образовательного</w:t>
      </w:r>
      <w:proofErr w:type="gramEnd"/>
      <w:r w:rsidRPr="009E3B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процесса специализированным  и  лабораторным оборудованием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6527"/>
      </w:tblGrid>
      <w:tr w:rsidR="009E3BCC" w:rsidRPr="009E3BCC" w14:paraId="69954F98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DC6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715" w14:textId="77777777" w:rsidR="009E3BCC" w:rsidRPr="009E3BCC" w:rsidRDefault="009E3BCC" w:rsidP="009E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дисциплин в соответствии с учебным планом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7BC" w14:textId="77777777" w:rsidR="009E3BCC" w:rsidRPr="009E3BCC" w:rsidRDefault="009E3BCC" w:rsidP="009E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9E3BCC" w:rsidRPr="009E3BCC" w14:paraId="5D85EF7D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46E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D40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06B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E3BCC" w:rsidRPr="009E3BCC" w14:paraId="4626B279" w14:textId="77777777" w:rsidTr="0020005F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759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Общеобразовательная подготовка</w:t>
            </w:r>
          </w:p>
        </w:tc>
      </w:tr>
      <w:tr w:rsidR="009E3BCC" w:rsidRPr="009E3BCC" w14:paraId="2889E565" w14:textId="77777777" w:rsidTr="0020005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096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422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Русский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язык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E64D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«Русский язык, литература»</w:t>
            </w:r>
          </w:p>
          <w:p w14:paraId="1DC5F5C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E72E36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7820AB43" w14:textId="77777777" w:rsidTr="0020005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0F69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0012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Литература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6C9B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«Русский язык, литература»</w:t>
            </w:r>
          </w:p>
          <w:p w14:paraId="44FC6DB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30B008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5FA5FFAE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1038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F6F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История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DAD6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«История, обществознание»</w:t>
            </w:r>
          </w:p>
          <w:p w14:paraId="3D6B28AC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3041BA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5C2C417C" w14:textId="77777777" w:rsidTr="0020005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9584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EAF5" w14:textId="77777777" w:rsidR="009E3BCC" w:rsidRPr="009E3BCC" w:rsidRDefault="009E3BCC" w:rsidP="009E3BCC">
            <w:pPr>
              <w:widowControl w:val="0"/>
              <w:spacing w:after="0" w:line="240" w:lineRule="auto"/>
              <w:ind w:left="-142" w:right="-7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Обществознание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722D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«История, обществознание»</w:t>
            </w:r>
          </w:p>
          <w:p w14:paraId="75BCF286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CB0F82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66150BED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2C1B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ОУД.1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D8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География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5617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</w:t>
            </w:r>
            <w:proofErr w:type="spellStart"/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История,обществознание</w:t>
            </w:r>
            <w:proofErr w:type="spellEnd"/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  <w:p w14:paraId="2DFB863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55918B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23FD4A96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63D4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A8F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Иностранный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язык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C341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«Иностранный язык»</w:t>
            </w:r>
          </w:p>
          <w:p w14:paraId="325A5EF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FF9249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25524B3B" w14:textId="77777777" w:rsidTr="0020005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29E5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020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Математика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4CC3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«Математика»</w:t>
            </w:r>
          </w:p>
          <w:p w14:paraId="5CE2B19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7FC435D6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10D38BAF" w14:textId="77777777" w:rsidTr="0020005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CCE8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ОУД.0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BC2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Информатика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57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</w:t>
            </w:r>
            <w:r w:rsidRPr="009E3BC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Информатика и ИКТ»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ресурсы.</w:t>
            </w:r>
          </w:p>
          <w:p w14:paraId="1472BD4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5B110863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71F9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ОУД.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162D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Физическая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культура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A972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Спортивный зал № ___</w:t>
            </w:r>
          </w:p>
          <w:p w14:paraId="03073FE0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теннисные столы;</w:t>
            </w:r>
          </w:p>
          <w:p w14:paraId="482A3676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ракетки для тенниса;</w:t>
            </w:r>
          </w:p>
          <w:p w14:paraId="16782EA7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мячик для тенниса;</w:t>
            </w:r>
          </w:p>
          <w:p w14:paraId="1BA288B9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-сетка для настольного тенниса</w:t>
            </w:r>
          </w:p>
          <w:p w14:paraId="4563E2B2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видеоматериалы;</w:t>
            </w:r>
          </w:p>
          <w:p w14:paraId="23FC9710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-секундомер;</w:t>
            </w:r>
          </w:p>
          <w:p w14:paraId="2C3C16D5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-набивные мячи;</w:t>
            </w:r>
          </w:p>
          <w:p w14:paraId="1844B0F0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гимнастические скамейки</w:t>
            </w:r>
          </w:p>
          <w:p w14:paraId="1E44AC93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скакалки для прыжков на каждого обучающегося;</w:t>
            </w:r>
          </w:p>
          <w:p w14:paraId="4B9D3E85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козел гимнастический;</w:t>
            </w:r>
          </w:p>
          <w:p w14:paraId="6A745A37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-мостик гимнастический;</w:t>
            </w:r>
          </w:p>
          <w:p w14:paraId="0CB5F163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маты гимнастические;</w:t>
            </w:r>
          </w:p>
          <w:p w14:paraId="3AFA0AAD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тренажер силовой ELEKXTER;</w:t>
            </w:r>
          </w:p>
          <w:p w14:paraId="25787307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-велотренажер;</w:t>
            </w:r>
          </w:p>
          <w:p w14:paraId="18E1A7C4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гантельный ряд;</w:t>
            </w:r>
          </w:p>
          <w:p w14:paraId="23EDC3FA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гантель обрезиненная разборная;</w:t>
            </w:r>
          </w:p>
          <w:p w14:paraId="73840304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диски обрезиненные, металлические</w:t>
            </w:r>
          </w:p>
          <w:p w14:paraId="2A74AF4F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стол СР-2;</w:t>
            </w:r>
          </w:p>
          <w:p w14:paraId="5976311B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брусья;</w:t>
            </w:r>
          </w:p>
          <w:p w14:paraId="2646B69F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подставка для штанги;</w:t>
            </w:r>
          </w:p>
          <w:p w14:paraId="01D8B520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гири 16кг;</w:t>
            </w:r>
          </w:p>
          <w:p w14:paraId="71A94B6A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-гири 8кг;</w:t>
            </w:r>
          </w:p>
          <w:p w14:paraId="06BF0398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усилитель;</w:t>
            </w:r>
          </w:p>
          <w:p w14:paraId="68F99FC7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-мешок бокс 40кг;</w:t>
            </w:r>
          </w:p>
          <w:p w14:paraId="4B739306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цепь;</w:t>
            </w:r>
          </w:p>
          <w:p w14:paraId="2BDC1F1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гантель обрез.16,5 кг</w:t>
            </w:r>
          </w:p>
          <w:p w14:paraId="36A10A33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-дидактические материалы</w:t>
            </w:r>
          </w:p>
        </w:tc>
      </w:tr>
      <w:tr w:rsidR="009E3BCC" w:rsidRPr="009E3BCC" w14:paraId="4D894994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135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ОУД.1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FFA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Основы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безопасности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жизнедеятельности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C8C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Кабинет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«Основы безопасности жизнедеятельности»</w:t>
            </w:r>
          </w:p>
          <w:p w14:paraId="1F08575D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набор плакатов по всем разделам курса ОБЖ</w:t>
            </w:r>
          </w:p>
          <w:p w14:paraId="1E0C520B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мультимедийные пособия по всем разделам ОБЖ </w:t>
            </w:r>
          </w:p>
          <w:p w14:paraId="59B43FDE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 проектор 1 шт.</w:t>
            </w:r>
          </w:p>
          <w:p w14:paraId="7303199D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экран 1 шт.</w:t>
            </w:r>
          </w:p>
          <w:p w14:paraId="58FA8070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набор макетов и муляжей для демонстрации</w:t>
            </w:r>
          </w:p>
          <w:p w14:paraId="1D1E31D0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2A69CC55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учебное пособия</w:t>
            </w:r>
          </w:p>
          <w:p w14:paraId="37D0B591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5CD2499A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0A5E6F31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стол;</w:t>
            </w:r>
          </w:p>
          <w:p w14:paraId="63DC60E6" w14:textId="77777777" w:rsidR="009E3BCC" w:rsidRPr="009E3BCC" w:rsidRDefault="009E3BCC" w:rsidP="009E3BC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-стулья;</w:t>
            </w:r>
          </w:p>
          <w:p w14:paraId="187E36F1" w14:textId="77777777" w:rsidR="009E3BCC" w:rsidRPr="009E3BCC" w:rsidRDefault="009E3BCC" w:rsidP="009E3BC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противогазы;</w:t>
            </w:r>
          </w:p>
          <w:p w14:paraId="3D0E77C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учебная модель автомата Калашникова АК-47</w:t>
            </w:r>
          </w:p>
          <w:p w14:paraId="6F16821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-костюмы АЗК</w:t>
            </w:r>
          </w:p>
        </w:tc>
      </w:tr>
      <w:tr w:rsidR="009E3BCC" w:rsidRPr="009E3BCC" w14:paraId="277D0BFD" w14:textId="77777777" w:rsidTr="0020005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69D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F25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Физика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A52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«Физика и электротехника»</w:t>
            </w:r>
          </w:p>
          <w:p w14:paraId="6629026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E4E28B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579E188D" w14:textId="77777777" w:rsidTr="0020005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A708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814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Химия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A15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«Химия и биология»</w:t>
            </w:r>
          </w:p>
          <w:p w14:paraId="0690355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55A633D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5812FD15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C544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ОУД.1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BF0E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Биология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77DF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«Химия и биология»</w:t>
            </w:r>
          </w:p>
          <w:p w14:paraId="5D555C2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Наглядные пособия: учебные пособия, раздаточные материалы, плакаты, стенды, интерактивные ресурсы.</w:t>
            </w:r>
          </w:p>
          <w:p w14:paraId="2EBE5D6D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0ABD3AE3" w14:textId="77777777" w:rsidTr="0020005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A57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ОУД.14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F208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Индивидуальный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проект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026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 студентов по выбранным темам</w:t>
            </w:r>
          </w:p>
        </w:tc>
      </w:tr>
      <w:tr w:rsidR="009E3BCC" w:rsidRPr="009E3BCC" w14:paraId="4A95D732" w14:textId="77777777" w:rsidTr="0020005F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D2C9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bCs/>
                <w:kern w:val="0"/>
                <w:sz w:val="24"/>
                <w:lang w:val="en-US"/>
                <w14:ligatures w14:val="none"/>
              </w:rPr>
              <w:t>Общегуманитарный</w:t>
            </w:r>
            <w:proofErr w:type="spellEnd"/>
            <w:r w:rsidRPr="009E3BCC">
              <w:rPr>
                <w:rFonts w:ascii="Times New Roman" w:eastAsia="Calibri" w:hAnsi="Times New Roman" w:cs="Times New Roman"/>
                <w:bCs/>
                <w:kern w:val="0"/>
                <w:sz w:val="24"/>
                <w:lang w:val="en-US"/>
                <w14:ligatures w14:val="none"/>
              </w:rPr>
              <w:t xml:space="preserve"> и </w:t>
            </w:r>
            <w:proofErr w:type="spellStart"/>
            <w:r w:rsidRPr="009E3BCC">
              <w:rPr>
                <w:rFonts w:ascii="Times New Roman" w:eastAsia="Calibri" w:hAnsi="Times New Roman" w:cs="Times New Roman"/>
                <w:bCs/>
                <w:kern w:val="0"/>
                <w:sz w:val="24"/>
                <w:lang w:val="en-US"/>
                <w14:ligatures w14:val="none"/>
              </w:rPr>
              <w:t>социально-экономический</w:t>
            </w:r>
            <w:proofErr w:type="spellEnd"/>
            <w:r w:rsidRPr="009E3BCC">
              <w:rPr>
                <w:rFonts w:ascii="Times New Roman" w:eastAsia="Calibri" w:hAnsi="Times New Roman" w:cs="Times New Roman"/>
                <w:bCs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bCs/>
                <w:kern w:val="0"/>
                <w:sz w:val="24"/>
                <w:lang w:val="en-US"/>
                <w14:ligatures w14:val="none"/>
              </w:rPr>
              <w:t>цикл</w:t>
            </w:r>
            <w:proofErr w:type="spellEnd"/>
          </w:p>
          <w:p w14:paraId="540B24F6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685C5956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6D3B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68FF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Основы философии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BC27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___, Кабинет «История, обществознание»</w:t>
            </w:r>
          </w:p>
          <w:p w14:paraId="670B02E0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C7A3BFE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3E8E8C9E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1ED2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2B51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История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91C6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___, Кабинет «История, обществознание»</w:t>
            </w:r>
          </w:p>
          <w:p w14:paraId="7996407A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4348993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0A9D3FC2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566C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62F3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Психология общения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58B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___, Кабинет «История, обществознание»</w:t>
            </w:r>
          </w:p>
          <w:p w14:paraId="739020FD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7B4E6C4A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789CA073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A61B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2F3B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Иностранный язык в профессиональной 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A09C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___, Кабинет «Иностранный язык»</w:t>
            </w:r>
          </w:p>
          <w:p w14:paraId="6A2640A9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88B71E1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00D06088" w14:textId="77777777" w:rsidTr="0020005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4235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ОГСЭ.04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AA6C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Физическая культура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96F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Спортивный зал № ___</w:t>
            </w:r>
          </w:p>
          <w:p w14:paraId="2C7AC3A5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теннисные столы;</w:t>
            </w:r>
          </w:p>
          <w:p w14:paraId="7CB04CE1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ракетки для тенниса;</w:t>
            </w:r>
          </w:p>
          <w:p w14:paraId="12825FEF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мячик для тенниса;</w:t>
            </w:r>
          </w:p>
          <w:p w14:paraId="2EA7019B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-сетка для настольного тенниса</w:t>
            </w:r>
          </w:p>
          <w:p w14:paraId="57F57079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видеоматериалы;</w:t>
            </w:r>
          </w:p>
          <w:p w14:paraId="7DE8B1A3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-секундомер;</w:t>
            </w:r>
          </w:p>
          <w:p w14:paraId="62F3B8B1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-набивные мячи;</w:t>
            </w:r>
          </w:p>
          <w:p w14:paraId="3B014F85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гимнастические скамейки</w:t>
            </w:r>
          </w:p>
          <w:p w14:paraId="3C546667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скакалки для прыжков на каждого обучающегося;</w:t>
            </w:r>
          </w:p>
          <w:p w14:paraId="0CE94308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козел гимнастический;</w:t>
            </w:r>
          </w:p>
          <w:p w14:paraId="6BBD3390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-мостик гимнастический;</w:t>
            </w:r>
          </w:p>
          <w:p w14:paraId="54701B37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маты гимнастические;</w:t>
            </w:r>
          </w:p>
          <w:p w14:paraId="6BD0E937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тренажер силовой ELEKXTER;</w:t>
            </w:r>
          </w:p>
          <w:p w14:paraId="488FD3D3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-велотренажер;</w:t>
            </w:r>
          </w:p>
          <w:p w14:paraId="50BE0E68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гантельный ряд;</w:t>
            </w:r>
          </w:p>
          <w:p w14:paraId="263B93EF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гантель обрезиненная разборная;</w:t>
            </w:r>
          </w:p>
          <w:p w14:paraId="56A6FDBB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диски обрезиненные, металлические</w:t>
            </w:r>
          </w:p>
          <w:p w14:paraId="5F60DAD4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стол СР-2;</w:t>
            </w:r>
          </w:p>
          <w:p w14:paraId="21B7E670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брусья;</w:t>
            </w:r>
          </w:p>
          <w:p w14:paraId="27100DFD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подставка для штанги;</w:t>
            </w:r>
          </w:p>
          <w:p w14:paraId="2DF55856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гири 16кг;</w:t>
            </w:r>
          </w:p>
          <w:p w14:paraId="384AA246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-гири 8кг;</w:t>
            </w:r>
          </w:p>
          <w:p w14:paraId="224038C4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усилитель;</w:t>
            </w:r>
          </w:p>
          <w:p w14:paraId="14CE68CF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-мешок бокс 40кг;</w:t>
            </w:r>
          </w:p>
          <w:p w14:paraId="4D978A1E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цепь;</w:t>
            </w:r>
          </w:p>
          <w:p w14:paraId="499A6E39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гантель обрез.16,5 кг;</w:t>
            </w:r>
          </w:p>
          <w:p w14:paraId="44836BEE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-дидактические материалы</w:t>
            </w:r>
          </w:p>
        </w:tc>
      </w:tr>
      <w:tr w:rsidR="009E3BCC" w:rsidRPr="009E3BCC" w14:paraId="7A080F60" w14:textId="77777777" w:rsidTr="0020005F">
        <w:trPr>
          <w:trHeight w:val="253"/>
        </w:trPr>
        <w:tc>
          <w:tcPr>
            <w:tcW w:w="9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F76E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Математический цикл</w:t>
            </w:r>
          </w:p>
        </w:tc>
      </w:tr>
      <w:tr w:rsidR="009E3BCC" w:rsidRPr="009E3BCC" w14:paraId="39E4C9CC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C811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ЕН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71E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Химия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D06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«Химия и биология»</w:t>
            </w:r>
          </w:p>
          <w:p w14:paraId="3278743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20F8EC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36BF6AD0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73B9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ЕН.02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472A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Информатика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09E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</w:t>
            </w:r>
            <w:r w:rsidRPr="009E3BC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Информатика и ИКТ»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1253DFDA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7A1EE4E2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8560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 xml:space="preserve">  ЕН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AF94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Экологические основы природопользования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CB3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«Химия и биология»</w:t>
            </w:r>
          </w:p>
          <w:p w14:paraId="2705E32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7E793D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3BE1D515" w14:textId="77777777" w:rsidTr="0020005F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AD23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Общепрофессиональный цикл</w:t>
            </w:r>
          </w:p>
        </w:tc>
      </w:tr>
      <w:tr w:rsidR="009E3BCC" w:rsidRPr="009E3BCC" w14:paraId="69001550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5766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ОП.0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DCE9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Безопасность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жизнедеятельности</w:t>
            </w:r>
            <w:proofErr w:type="spellEnd"/>
          </w:p>
          <w:p w14:paraId="6110D652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568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Кабинет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«Основы безопасности жизнедеятельности»</w:t>
            </w:r>
          </w:p>
          <w:p w14:paraId="7FA58D04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набор плакатов по всем разделам курса ОБЖ</w:t>
            </w:r>
          </w:p>
          <w:p w14:paraId="0D1FC46C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мультимедийные пособия по всем разделам ОБЖ </w:t>
            </w:r>
          </w:p>
          <w:p w14:paraId="16BF215A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 проектор 1 шт.</w:t>
            </w:r>
          </w:p>
          <w:p w14:paraId="3D6F436D" w14:textId="77777777" w:rsidR="009E3BCC" w:rsidRPr="009E3BCC" w:rsidRDefault="009E3BCC" w:rsidP="009E3BCC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экран 1 шт.</w:t>
            </w:r>
          </w:p>
          <w:p w14:paraId="707A7C3E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набор макетов и муляжей для демонстрации</w:t>
            </w:r>
          </w:p>
          <w:p w14:paraId="25FD59F3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037089D6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учебное пособия</w:t>
            </w:r>
          </w:p>
          <w:p w14:paraId="0F647FF5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1D8D89BC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59E9BFD2" w14:textId="77777777" w:rsidR="009E3BCC" w:rsidRPr="009E3BCC" w:rsidRDefault="009E3BCC" w:rsidP="009E3B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стол;</w:t>
            </w:r>
          </w:p>
          <w:p w14:paraId="7770C2E9" w14:textId="77777777" w:rsidR="009E3BCC" w:rsidRPr="009E3BCC" w:rsidRDefault="009E3BCC" w:rsidP="009E3BC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-стулья;</w:t>
            </w:r>
          </w:p>
          <w:p w14:paraId="3BF26CDD" w14:textId="77777777" w:rsidR="009E3BCC" w:rsidRPr="009E3BCC" w:rsidRDefault="009E3BCC" w:rsidP="009E3BC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противогазы;</w:t>
            </w:r>
          </w:p>
          <w:p w14:paraId="5E473CD0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учебная модель автомата Калашникова АК-47</w:t>
            </w:r>
          </w:p>
          <w:p w14:paraId="6DF4F24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-костюмы АЗК</w:t>
            </w:r>
          </w:p>
        </w:tc>
      </w:tr>
      <w:tr w:rsidR="009E3BCC" w:rsidRPr="009E3BCC" w14:paraId="0E2B09A8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97D2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ОП.0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337F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Анатомия</w:t>
            </w:r>
            <w:proofErr w:type="spellEnd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и </w:t>
            </w: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физиология</w:t>
            </w:r>
            <w:proofErr w:type="spellEnd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животных</w:t>
            </w:r>
            <w:proofErr w:type="spellEnd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  <w:p w14:paraId="39EB71AB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17E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4898867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E6BF00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2DE32F9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7FA60D9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20647A9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9BF4B1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4AAFBA1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528217C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63D74C4A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55969DA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1EDEFE7B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A6B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ОП.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510A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>Латинский язык в ветеринарии</w:t>
            </w:r>
          </w:p>
          <w:p w14:paraId="3879C220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92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0A4BB93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60D783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1DC93B1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4BEC667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4723311A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2C1F9EC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541B9E3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4292C22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1330631D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4257017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04A77F22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7186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0E66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Основы</w:t>
            </w:r>
            <w:proofErr w:type="spellEnd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микробиологии</w:t>
            </w:r>
            <w:proofErr w:type="spellEnd"/>
          </w:p>
          <w:p w14:paraId="6A424E79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5B2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«Химия и биология»</w:t>
            </w:r>
          </w:p>
          <w:p w14:paraId="22E94A0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Наглядные пособия: учебные пособия, раздаточные материалы, плакаты, стенды, интерактивные ресурсы.</w:t>
            </w:r>
          </w:p>
          <w:p w14:paraId="6ACAE45C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6361C594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96F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lastRenderedPageBreak/>
              <w:t>ОП.05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600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Ветеринарная</w:t>
            </w:r>
            <w:proofErr w:type="spellEnd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фармакология</w:t>
            </w:r>
            <w:proofErr w:type="spellEnd"/>
          </w:p>
          <w:p w14:paraId="0D24CD34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72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6C76033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0665EE0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0F688FF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39684E1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71880A1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0AF7F05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64CD221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2CA17AF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49F7087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250C493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0CF84CC8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AF9C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BC47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Информационные</w:t>
            </w:r>
            <w:proofErr w:type="spellEnd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технологии</w:t>
            </w:r>
            <w:proofErr w:type="spellEnd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 xml:space="preserve"> в </w:t>
            </w: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профессиональной</w:t>
            </w:r>
            <w:proofErr w:type="spellEnd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деятельности</w:t>
            </w:r>
            <w:proofErr w:type="spellEnd"/>
          </w:p>
          <w:p w14:paraId="24D9CA02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CE0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___, 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Кабинет «</w:t>
            </w:r>
            <w:r w:rsidRPr="009E3BC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Информатика и ИКТ»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4FEE888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Оборудование: стол, стулья,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мультимедийный  проектор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ПК, интерактивная доска, выход в интернет</w:t>
            </w:r>
          </w:p>
        </w:tc>
      </w:tr>
      <w:tr w:rsidR="009E3BCC" w:rsidRPr="009E3BCC" w14:paraId="7E33B184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ECD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684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E3BCC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Правовые основы профессиональной деятельности</w:t>
            </w:r>
          </w:p>
          <w:p w14:paraId="797D19D6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65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0E45D74D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28616F7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3CFD7DB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63CDE29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6C7AFC1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5260FDE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603B87E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66D94AA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39111F0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60DFA11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3EE9D3F5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DB5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B9D6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Метрология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стандартизация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и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подтверждение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качества</w:t>
            </w:r>
            <w:proofErr w:type="spellEnd"/>
          </w:p>
          <w:p w14:paraId="5C67F93E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9B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5567FA4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0F8CC1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33B92E9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623E551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0C5235B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8E3340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4F4EB64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19B35FD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11708EB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2620445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26FBB098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3380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2A4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Основы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экономики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менеджмента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и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маркетинга</w:t>
            </w:r>
            <w:proofErr w:type="spellEnd"/>
          </w:p>
          <w:p w14:paraId="654BDFCF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70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6B0E02A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3881F67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6829736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193C3C9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36ED12F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3FFE859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2257101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0110812C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7138276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124CCA5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22159C5B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7F27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D07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Охрана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труда</w:t>
            </w:r>
            <w:proofErr w:type="spellEnd"/>
          </w:p>
          <w:p w14:paraId="6894A8C8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89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0BB6738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7179A10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62239E3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экран</w:t>
            </w:r>
          </w:p>
          <w:p w14:paraId="0B78F2C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3A05A2FE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054AABB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1CA9485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254A184A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2692961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6093D31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404C5DBD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0CBA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lastRenderedPageBreak/>
              <w:t>ОП.В.01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1DA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Болезни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мелких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домашних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животных</w:t>
            </w:r>
            <w:proofErr w:type="spellEnd"/>
          </w:p>
          <w:p w14:paraId="0250F093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BED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414CC99A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39DEF61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3993550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6430C4E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3DFDCA7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C4C680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2A3FD4F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6DDA14A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6257D78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5EF38BF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6F08532F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68C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ОП.В.02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F5C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Основы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делового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общения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 xml:space="preserve"> и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:lang w:val="en-US"/>
                <w14:ligatures w14:val="none"/>
              </w:rPr>
              <w:t>трудоустройства</w:t>
            </w:r>
            <w:proofErr w:type="spellEnd"/>
          </w:p>
          <w:p w14:paraId="5B8298D7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9F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5BA3035D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17C4E53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779983E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576645D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0991BB3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36C9229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5D402E3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023961B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6E65DD9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54F2508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516F1D9E" w14:textId="77777777" w:rsidTr="002000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3DA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ОП.В.03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CC0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  <w:t>Основы финансовой грамотности и бережливого производства</w:t>
            </w:r>
          </w:p>
          <w:p w14:paraId="52A62153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33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№ ____ «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__________»</w:t>
            </w:r>
          </w:p>
          <w:p w14:paraId="5D75966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комплект плакатов </w:t>
            </w:r>
          </w:p>
          <w:p w14:paraId="031821C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еомплект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</w:t>
            </w:r>
          </w:p>
          <w:p w14:paraId="4FD4646C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экран</w:t>
            </w:r>
          </w:p>
          <w:p w14:paraId="221D659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5CD03BD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3B9447A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428C988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26C40687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493B253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7D0F5CFC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7E1490F3" w14:textId="77777777" w:rsidTr="0020005F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9C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 модули</w:t>
            </w:r>
          </w:p>
        </w:tc>
      </w:tr>
      <w:tr w:rsidR="009E3BCC" w:rsidRPr="009E3BCC" w14:paraId="6F91436D" w14:textId="77777777" w:rsidTr="0020005F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32B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ПМ.01</w:t>
            </w:r>
          </w:p>
        </w:tc>
      </w:tr>
      <w:tr w:rsidR="009E3BCC" w:rsidRPr="009E3BCC" w14:paraId="30177675" w14:textId="77777777" w:rsidTr="0020005F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A1B6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МДК.</w:t>
            </w:r>
          </w:p>
          <w:p w14:paraId="224C995D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3AE1" w14:textId="77777777" w:rsidR="009E3BCC" w:rsidRPr="009E3BCC" w:rsidRDefault="009E3BCC" w:rsidP="009E3BCC">
            <w:pPr>
              <w:widowControl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Контроль санитарного и зоогигиенического состояния объектов животноводства и кормов</w:t>
            </w:r>
          </w:p>
          <w:p w14:paraId="0A73CF7D" w14:textId="77777777" w:rsidR="009E3BCC" w:rsidRPr="009E3BCC" w:rsidRDefault="009E3BCC" w:rsidP="009E3BCC">
            <w:pPr>
              <w:widowControl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  <w:p w14:paraId="17EBAABB" w14:textId="77777777" w:rsidR="009E3BCC" w:rsidRPr="009E3BCC" w:rsidRDefault="009E3BCC" w:rsidP="009E3BC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183E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№____ «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Обшепрофессиональных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дисциплин и МДК</w:t>
            </w:r>
            <w:r w:rsidRPr="009E3BCC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»</w:t>
            </w:r>
          </w:p>
          <w:p w14:paraId="202D0E34" w14:textId="77777777" w:rsidR="009E3BCC" w:rsidRPr="009E3BCC" w:rsidRDefault="009E3BCC" w:rsidP="009E3BC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7B86B4F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79D9138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 проектор</w:t>
            </w:r>
          </w:p>
          <w:p w14:paraId="17D05F32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компьютер</w:t>
            </w:r>
          </w:p>
          <w:p w14:paraId="2FE0B996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учебное пособия</w:t>
            </w:r>
          </w:p>
          <w:p w14:paraId="5B3C80B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цифровые  ресурсы</w:t>
            </w:r>
            <w:proofErr w:type="gramEnd"/>
          </w:p>
          <w:p w14:paraId="3B22C26D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раздаточные материалы</w:t>
            </w:r>
          </w:p>
          <w:p w14:paraId="3F899030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наглядные пособия;</w:t>
            </w:r>
          </w:p>
          <w:p w14:paraId="1B6D4AF2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ученические столы</w:t>
            </w:r>
          </w:p>
          <w:p w14:paraId="4AE0E0A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-стулья</w:t>
            </w:r>
          </w:p>
        </w:tc>
      </w:tr>
      <w:tr w:rsidR="009E3BCC" w:rsidRPr="009E3BCC" w14:paraId="45817811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82FC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>МДК.</w:t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br/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lastRenderedPageBreak/>
              <w:t>0</w:t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>.0</w:t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DFE3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 xml:space="preserve">Проведение </w:t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ветеринарно-санитарных мероприятий для предупреждения возникновения болезней животных</w:t>
            </w:r>
          </w:p>
          <w:p w14:paraId="7ACEA02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2008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Каб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№____ «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Обшепрофессиональных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дисциплин и МДК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703A521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6B440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161D58B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7EE2648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4E38C59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учебное пособия</w:t>
            </w:r>
          </w:p>
          <w:p w14:paraId="73015DF7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167EAF57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1519519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075B84B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5CFF342D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</w:t>
            </w:r>
          </w:p>
        </w:tc>
      </w:tr>
      <w:tr w:rsidR="009E3BCC" w:rsidRPr="009E3BCC" w14:paraId="3C6D2093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7F63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lastRenderedPageBreak/>
              <w:t>МДК.0</w:t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>.0</w:t>
            </w: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DBE9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9E3BC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Проведение ветеринарно-санитарных мероприятий в условиях специализированных животноводческих хозяйств</w:t>
            </w:r>
          </w:p>
          <w:p w14:paraId="40E4ED6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3BC9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№____ «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Обшепрофессиональных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дисциплин и МДК</w:t>
            </w:r>
            <w:r w:rsidRPr="009E3BC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5816CD9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D9E06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2A84069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проектор</w:t>
            </w:r>
          </w:p>
          <w:p w14:paraId="25FCFFC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</w:t>
            </w:r>
          </w:p>
          <w:p w14:paraId="75EE69D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учебное пособия</w:t>
            </w:r>
          </w:p>
          <w:p w14:paraId="565F151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 ресурсы</w:t>
            </w:r>
            <w:proofErr w:type="gramEnd"/>
          </w:p>
          <w:p w14:paraId="18B86E1E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раздаточные материалы</w:t>
            </w:r>
          </w:p>
          <w:p w14:paraId="7665442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наглядные пособия;</w:t>
            </w:r>
          </w:p>
          <w:p w14:paraId="25F52C9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ученические столы</w:t>
            </w:r>
          </w:p>
          <w:p w14:paraId="49BB95C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-стулья-стулья</w:t>
            </w:r>
          </w:p>
        </w:tc>
      </w:tr>
      <w:tr w:rsidR="009E3BCC" w:rsidRPr="009E3BCC" w14:paraId="30CFEFF3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CD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C60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A4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мастерская</w:t>
            </w:r>
          </w:p>
          <w:p w14:paraId="67CFFAA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40C169DE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CDA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 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D49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Предупреждение заболеваний животных, проведение санитарно-просветительской деятельности</w:t>
            </w:r>
          </w:p>
          <w:p w14:paraId="57482E6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36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. №____ «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Обшепрофессиональных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дисциплин и МДК</w:t>
            </w:r>
            <w:r w:rsidRPr="009E3BCC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»</w:t>
            </w:r>
          </w:p>
          <w:p w14:paraId="52A5FEA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45269598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7445D50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3609CA6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30A6A41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03F0E11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цифровые  ресурсы</w:t>
            </w:r>
            <w:proofErr w:type="gramEnd"/>
          </w:p>
          <w:p w14:paraId="4AF7083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0202106D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243CEA2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4FEFE21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9E3BCC" w:rsidRPr="009E3BCC" w14:paraId="310BD358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77F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 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8C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Выполнение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лечебно-диагностических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ветеринарных</w:t>
            </w:r>
            <w:proofErr w:type="spellEnd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манипуляций</w:t>
            </w:r>
            <w:proofErr w:type="spellEnd"/>
          </w:p>
          <w:p w14:paraId="669CA483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49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. №____ «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Обшепрофессиональных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дисциплин и МДК</w:t>
            </w:r>
            <w:r w:rsidRPr="009E3BCC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»</w:t>
            </w:r>
          </w:p>
          <w:p w14:paraId="5B0317B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0B16AB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515716BD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151035F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29F30E6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6C7BB4A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цифровые  ресурсы</w:t>
            </w:r>
            <w:proofErr w:type="gramEnd"/>
          </w:p>
          <w:p w14:paraId="60CDFF1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59C138B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64AA2A0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6F1C704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9E3BCC" w:rsidRPr="009E3BCC" w14:paraId="52D266EF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D83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C8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Выполнение лечебно-диагностических ветеринарных мероприятий в условиях </w:t>
            </w: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специализированных животноводческих хозяйств</w:t>
            </w:r>
          </w:p>
          <w:p w14:paraId="59EDFF3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ECD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Каб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. №____ «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Обшепрофессиональных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дисциплин и МДК</w:t>
            </w:r>
            <w:r w:rsidRPr="009E3BCC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»</w:t>
            </w:r>
          </w:p>
          <w:p w14:paraId="212CCC5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4EA792A6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0DB1C5D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7800AE2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- компьютер</w:t>
            </w:r>
          </w:p>
          <w:p w14:paraId="4D25626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2E3D2CFD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цифровые  ресурсы</w:t>
            </w:r>
            <w:proofErr w:type="gramEnd"/>
          </w:p>
          <w:p w14:paraId="7BF3AD6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4E4FBA1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63A3837C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12F8188C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9E3BCC" w:rsidRPr="009E3BCC" w14:paraId="20100FBC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1E1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38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CF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Учебная мастерская</w:t>
            </w:r>
          </w:p>
        </w:tc>
      </w:tr>
      <w:tr w:rsidR="009E3BCC" w:rsidRPr="009E3BCC" w14:paraId="2862A90B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BC4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 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81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искусственного осеменения животных и птицы</w:t>
            </w:r>
          </w:p>
          <w:p w14:paraId="62E55B36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1CD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Каб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. №____ «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Обшепрофессиональных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дисциплин и МДК</w:t>
            </w:r>
            <w:r w:rsidRPr="009E3BCC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»</w:t>
            </w:r>
          </w:p>
          <w:p w14:paraId="71C2809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4DCD5B1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5A2C104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 проектор</w:t>
            </w:r>
          </w:p>
          <w:p w14:paraId="6778E02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компьютер</w:t>
            </w:r>
          </w:p>
          <w:p w14:paraId="233C6E78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учебное пособия</w:t>
            </w:r>
          </w:p>
          <w:p w14:paraId="6066C8C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электронно-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цифровые  ресурсы</w:t>
            </w:r>
            <w:proofErr w:type="gramEnd"/>
          </w:p>
          <w:p w14:paraId="6232978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раздаточные материалы</w:t>
            </w:r>
          </w:p>
          <w:p w14:paraId="49EBBFD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наглядные пособия;</w:t>
            </w:r>
          </w:p>
          <w:p w14:paraId="742BF5A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 ученические столы</w:t>
            </w:r>
          </w:p>
          <w:p w14:paraId="557C9B6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-стулья</w:t>
            </w:r>
          </w:p>
        </w:tc>
      </w:tr>
      <w:tr w:rsidR="009E3BCC" w:rsidRPr="009E3BCC" w14:paraId="6A147D1B" w14:textId="77777777" w:rsidTr="0020005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0AD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3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26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Учебный полигон</w:t>
            </w:r>
          </w:p>
        </w:tc>
      </w:tr>
    </w:tbl>
    <w:p w14:paraId="2F10570A" w14:textId="77777777" w:rsidR="009E3BCC" w:rsidRPr="009E3BCC" w:rsidRDefault="009E3BCC" w:rsidP="009E3BC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0E7F97F" w14:textId="77777777" w:rsidR="009E3BCC" w:rsidRPr="009E3BCC" w:rsidRDefault="009E3BCC" w:rsidP="009E3BC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6.1.2.1. Оснащение мастерской «Эксплуатация и ремонт сельскохозяйственной техники и оборудования»</w:t>
      </w:r>
    </w:p>
    <w:p w14:paraId="7E5B2EF6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рабочее место преподавателя;</w:t>
      </w:r>
    </w:p>
    <w:p w14:paraId="0B258B8E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рабочие места обучающихся;</w:t>
      </w:r>
    </w:p>
    <w:p w14:paraId="3A67878D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учебные стенды (</w:t>
      </w:r>
      <w:proofErr w:type="gram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комплекты)  по</w:t>
      </w:r>
      <w:proofErr w:type="gram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разделам;</w:t>
      </w:r>
    </w:p>
    <w:p w14:paraId="30C7F235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измерительные приборы,</w:t>
      </w:r>
    </w:p>
    <w:p w14:paraId="01A3A7C3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E678268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техническими средствами обучения: </w:t>
      </w:r>
    </w:p>
    <w:p w14:paraId="6402D42E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мультимедийный компьютер; </w:t>
      </w:r>
    </w:p>
    <w:p w14:paraId="5B92CC97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мультимедийный проектор; </w:t>
      </w:r>
    </w:p>
    <w:p w14:paraId="29BF9B91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экран.</w:t>
      </w:r>
    </w:p>
    <w:p w14:paraId="36BFD3EE" w14:textId="77777777" w:rsidR="009E3BCC" w:rsidRPr="009E3BCC" w:rsidRDefault="009E3BCC" w:rsidP="009E3BCC">
      <w:pPr>
        <w:widowControl w:val="0"/>
        <w:spacing w:after="0" w:line="240" w:lineRule="auto"/>
        <w:ind w:right="3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sectPr w:rsidR="009E3BCC" w:rsidRPr="009E3BCC">
          <w:pgSz w:w="11904" w:h="16838"/>
          <w:pgMar w:top="1014" w:right="850" w:bottom="0" w:left="1579" w:header="0" w:footer="0" w:gutter="0"/>
          <w:cols w:space="708"/>
        </w:sectPr>
      </w:pPr>
    </w:p>
    <w:p w14:paraId="78322B86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7BC9A42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6.1.2.3. Требования к оснащению баз практик</w:t>
      </w:r>
    </w:p>
    <w:p w14:paraId="5976A314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75B0C95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Реализация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образовательной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программы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предполагает обязательную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учебную и производственную практику.</w:t>
      </w:r>
    </w:p>
    <w:p w14:paraId="3AFE938F" w14:textId="77777777" w:rsidR="009E3BCC" w:rsidRPr="009E3BCC" w:rsidRDefault="009E3BCC" w:rsidP="009E3BCC">
      <w:pPr>
        <w:widowControl w:val="0"/>
        <w:spacing w:after="0" w:line="240" w:lineRule="auto"/>
        <w:ind w:left="713" w:right="-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6.1.2.5. Оснащение баз практик</w:t>
      </w:r>
    </w:p>
    <w:p w14:paraId="536FB036" w14:textId="77777777" w:rsidR="009E3BCC" w:rsidRPr="009E3BCC" w:rsidRDefault="009E3BCC" w:rsidP="009E3BCC">
      <w:pPr>
        <w:widowControl w:val="0"/>
        <w:spacing w:before="44" w:after="0" w:line="275" w:lineRule="auto"/>
        <w:ind w:left="5" w:right="-49" w:firstLine="70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Реализация образовательной программы предполагает обязательную учебную и производственную практику.</w:t>
      </w:r>
    </w:p>
    <w:p w14:paraId="7EC7EA98" w14:textId="77777777" w:rsidR="009E3BCC" w:rsidRPr="009E3BCC" w:rsidRDefault="009E3BCC" w:rsidP="009E3BCC">
      <w:pPr>
        <w:widowControl w:val="0"/>
        <w:spacing w:after="0" w:line="275" w:lineRule="auto"/>
        <w:ind w:left="5" w:right="-13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Учебная практика реализуется в мастерских профессиональной образовательной организации и (или) в организациях Сельскохозяйственного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 «Ветеринария».</w:t>
      </w:r>
    </w:p>
    <w:p w14:paraId="567FC766" w14:textId="539AFA82" w:rsidR="009E3BCC" w:rsidRPr="009E3BCC" w:rsidRDefault="009E3BCC" w:rsidP="009E3BCC">
      <w:pPr>
        <w:widowControl w:val="0"/>
        <w:spacing w:after="0" w:line="275" w:lineRule="auto"/>
        <w:ind w:left="5" w:right="-17" w:firstLine="70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E3BCC">
        <w:rPr>
          <w:rFonts w:ascii="Calibri" w:eastAsia="Calibri" w:hAnsi="Calibri" w:cs="Times New Roman"/>
          <w:noProof/>
          <w:kern w:val="0"/>
          <w:lang w:val="en-US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CE4BF5A" wp14:editId="62A44940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939790" cy="382270"/>
                <wp:effectExtent l="4445" t="0" r="0" b="0"/>
                <wp:wrapNone/>
                <wp:docPr id="1540522479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82270"/>
                          <a:chOff x="0" y="0"/>
                          <a:chExt cx="59398" cy="3825"/>
                        </a:xfrm>
                      </wpg:grpSpPr>
                      <wps:wsp>
                        <wps:cNvPr id="2142615372" name="Shape 22195"/>
                        <wps:cNvSpPr>
                          <a:spLocks/>
                        </wps:cNvSpPr>
                        <wps:spPr bwMode="auto">
                          <a:xfrm>
                            <a:off x="4876" y="0"/>
                            <a:ext cx="54522" cy="1798"/>
                          </a:xfrm>
                          <a:custGeom>
                            <a:avLst/>
                            <a:gdLst>
                              <a:gd name="T0" fmla="*/ 0 w 5452236"/>
                              <a:gd name="T1" fmla="*/ 0 h 179832"/>
                              <a:gd name="T2" fmla="*/ 0 w 5452236"/>
                              <a:gd name="T3" fmla="*/ 179832 h 179832"/>
                              <a:gd name="T4" fmla="*/ 5452236 w 5452236"/>
                              <a:gd name="T5" fmla="*/ 179832 h 179832"/>
                              <a:gd name="T6" fmla="*/ 5452236 w 5452236"/>
                              <a:gd name="T7" fmla="*/ 0 h 179832"/>
                              <a:gd name="T8" fmla="*/ 0 w 5452236"/>
                              <a:gd name="T9" fmla="*/ 0 h 179832"/>
                              <a:gd name="T10" fmla="*/ 0 w 5452236"/>
                              <a:gd name="T11" fmla="*/ 0 h 179832"/>
                              <a:gd name="T12" fmla="*/ 5452236 w 5452236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5223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52236" y="179832"/>
                                </a:lnTo>
                                <a:lnTo>
                                  <a:pt x="5452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451537" name="Shape 22196"/>
                        <wps:cNvSpPr>
                          <a:spLocks/>
                        </wps:cNvSpPr>
                        <wps:spPr bwMode="auto">
                          <a:xfrm>
                            <a:off x="0" y="2026"/>
                            <a:ext cx="24660" cy="1799"/>
                          </a:xfrm>
                          <a:custGeom>
                            <a:avLst/>
                            <a:gdLst>
                              <a:gd name="T0" fmla="*/ 0 w 2466087"/>
                              <a:gd name="T1" fmla="*/ 0 h 179832"/>
                              <a:gd name="T2" fmla="*/ 0 w 2466087"/>
                              <a:gd name="T3" fmla="*/ 179832 h 179832"/>
                              <a:gd name="T4" fmla="*/ 2466087 w 2466087"/>
                              <a:gd name="T5" fmla="*/ 179832 h 179832"/>
                              <a:gd name="T6" fmla="*/ 2466087 w 2466087"/>
                              <a:gd name="T7" fmla="*/ 0 h 179832"/>
                              <a:gd name="T8" fmla="*/ 0 w 2466087"/>
                              <a:gd name="T9" fmla="*/ 0 h 179832"/>
                              <a:gd name="T10" fmla="*/ 0 w 2466087"/>
                              <a:gd name="T11" fmla="*/ 0 h 179832"/>
                              <a:gd name="T12" fmla="*/ 2466087 w 2466087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6608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466087" y="179832"/>
                                </a:lnTo>
                                <a:lnTo>
                                  <a:pt x="2466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658B" id="Группа 1" o:spid="_x0000_s1026" style="position:absolute;margin-left:85.1pt;margin-top:31.6pt;width:467.7pt;height:30.1pt;z-index:-251657216;mso-position-horizontal-relative:page" coordsize="59398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" o:allowincell="f">
                <v:shape id="Shape 22195" o:spid="_x0000_s1027" style="position:absolute;left:4876;width:54522;height:1798;visibility:visible;mso-wrap-style:square;v-text-anchor:top" coordsize="545223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" path="m,l,179832r5452236,l5452236,,,xe" stroked="f">
                  <v:path arrowok="t" o:connecttype="custom" o:connectlocs="0,0;0,1798;54522,1798;54522,0;0,0" o:connectangles="0,0,0,0,0" textboxrect="0,0,5452236,179832"/>
                </v:shape>
                <v:shape id="Shape 22196" o:spid="_x0000_s1028" style="position:absolute;top:2026;width:24660;height:1799;visibility:visible;mso-wrap-style:square;v-text-anchor:top" coordsize="246608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" path="m,l,179832r2466087,l2466087,,,xe" stroked="f">
                  <v:path arrowok="t" o:connecttype="custom" o:connectlocs="0,0;0,1799;24660,1799;24660,0;0,0" o:connectangles="0,0,0,0,0" textboxrect="0,0,2466087,179832"/>
                </v:shape>
                <w10:wrap anchorx="page"/>
              </v:group>
            </w:pict>
          </mc:Fallback>
        </mc:AlternateConten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Производственная практика реализуется в организациях сельскохозяйственного профиля, обеспечивающих деятельность обучающихся в профессиональной области в условиях сельскохозяйственного производства.</w:t>
      </w:r>
    </w:p>
    <w:p w14:paraId="7F116965" w14:textId="77777777" w:rsidR="009E3BCC" w:rsidRPr="009E3BCC" w:rsidRDefault="009E3BCC" w:rsidP="009E3BCC">
      <w:pPr>
        <w:widowControl w:val="0"/>
        <w:tabs>
          <w:tab w:val="left" w:pos="1624"/>
          <w:tab w:val="left" w:pos="2002"/>
          <w:tab w:val="left" w:pos="2454"/>
          <w:tab w:val="left" w:pos="3166"/>
          <w:tab w:val="left" w:pos="4039"/>
          <w:tab w:val="left" w:pos="4430"/>
          <w:tab w:val="left" w:pos="5770"/>
          <w:tab w:val="left" w:pos="6075"/>
          <w:tab w:val="left" w:pos="6409"/>
          <w:tab w:val="left" w:pos="7237"/>
          <w:tab w:val="left" w:pos="7786"/>
          <w:tab w:val="left" w:pos="8887"/>
        </w:tabs>
        <w:spacing w:after="0" w:line="275" w:lineRule="auto"/>
        <w:ind w:left="5" w:right="-20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Оборудование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предприятий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и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технологическое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оснащение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рабочих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мест производственной практики должно соответствовать содержанию профессиональной деятельности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и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дать     возможность     обучающемуся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овладеть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профессиональными компетенциями     по     всем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видам     деятельности,</w:t>
      </w:r>
      <w:r w:rsidRPr="009E3B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предусмотренными     программой, с использованием современных технологий, материалов и оборудования.</w:t>
      </w:r>
    </w:p>
    <w:p w14:paraId="5A05439F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 обучающихся </w:t>
      </w: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по специальности 36.02.01 Ветеринария 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проходят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</w:t>
      </w:r>
      <w:proofErr w:type="gram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территории  Ленинского</w:t>
      </w:r>
      <w:proofErr w:type="gram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района и ЕАО:</w:t>
      </w:r>
    </w:p>
    <w:p w14:paraId="17001563" w14:textId="77777777" w:rsidR="009E3BCC" w:rsidRPr="009E3BCC" w:rsidRDefault="009E3BCC" w:rsidP="009E3B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79413CA5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Для проведения ГИА в формате демонстрационного экзамена разработана программа ГИА, и осуществляется планомерная работа на платформе «ДЭ».</w:t>
      </w:r>
    </w:p>
    <w:p w14:paraId="56C0834C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279D01B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3158F4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6.2. </w:t>
      </w:r>
      <w:r w:rsidRPr="009E3BCC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Требования к учебно-методическому обеспечению образовательной программы</w:t>
      </w:r>
    </w:p>
    <w:p w14:paraId="2E2E4482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0070E16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0"/>
          <w:szCs w:val="20"/>
          <w:lang w:eastAsia="ru-RU"/>
          <w14:ligatures w14:val="none"/>
        </w:rPr>
      </w:pP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6.2.1. Библиотечный фонд образовательной организации укомплектован печатными изданиями и (или) электронными изданиями по каждой дисциплине (модулю) </w:t>
      </w: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br/>
        <w:t>из расчета не менее 0,30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14:paraId="69B43A2E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0"/>
          <w:szCs w:val="20"/>
          <w:lang w:eastAsia="ru-RU"/>
          <w14:ligatures w14:val="none"/>
        </w:rPr>
      </w:pP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br/>
        <w:t>не менее 25 процентов обучающихся к цифровой (электронной) библиотеке.</w:t>
      </w:r>
    </w:p>
    <w:p w14:paraId="4228EEE5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0"/>
          <w:szCs w:val="20"/>
          <w:lang w:eastAsia="ru-RU"/>
          <w14:ligatures w14:val="none"/>
        </w:rPr>
      </w:pPr>
      <w:proofErr w:type="gramStart"/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Обучающимся  обеспечен</w:t>
      </w:r>
      <w:proofErr w:type="gramEnd"/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доступ (удаленный доступ), в том числе </w:t>
      </w: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в случае применения электронного обучения, дистанционных образовательных технологий, </w:t>
      </w: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br/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3761AE85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Образовательная </w:t>
      </w:r>
      <w:proofErr w:type="gramStart"/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программа  обеспечивается</w:t>
      </w:r>
      <w:proofErr w:type="gramEnd"/>
      <w:r w:rsidRPr="009E3BCC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учебно-методической документацией по всем учебным дисциплинам (модулям).</w:t>
      </w:r>
    </w:p>
    <w:p w14:paraId="3970EA4D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D9587A" w14:textId="77777777" w:rsidR="009E3BCC" w:rsidRPr="009E3BCC" w:rsidRDefault="009E3BCC" w:rsidP="009E3B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6.2.2.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14:paraId="1C240542" w14:textId="77777777" w:rsidR="009E3BCC" w:rsidRPr="009E3BCC" w:rsidRDefault="009E3BCC" w:rsidP="009E3B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974"/>
        <w:gridCol w:w="2693"/>
        <w:gridCol w:w="1417"/>
      </w:tblGrid>
      <w:tr w:rsidR="009E3BCC" w:rsidRPr="009E3BCC" w14:paraId="37695E11" w14:textId="77777777" w:rsidTr="0020005F">
        <w:tc>
          <w:tcPr>
            <w:tcW w:w="663" w:type="dxa"/>
          </w:tcPr>
          <w:p w14:paraId="2CEA6CA6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№ п/п</w:t>
            </w:r>
          </w:p>
        </w:tc>
        <w:tc>
          <w:tcPr>
            <w:tcW w:w="4974" w:type="dxa"/>
          </w:tcPr>
          <w:p w14:paraId="3856F492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693" w:type="dxa"/>
          </w:tcPr>
          <w:p w14:paraId="7AF15DD3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Код и наименование учебной дисциплины (модуля)</w:t>
            </w:r>
          </w:p>
        </w:tc>
        <w:tc>
          <w:tcPr>
            <w:tcW w:w="1417" w:type="dxa"/>
          </w:tcPr>
          <w:p w14:paraId="18A97139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b/>
                <w:bCs/>
                <w:kern w:val="0"/>
                <w:lang w:val="en-US"/>
                <w14:ligatures w14:val="none"/>
              </w:rPr>
              <w:t>Количество</w:t>
            </w:r>
            <w:proofErr w:type="spellEnd"/>
          </w:p>
        </w:tc>
      </w:tr>
      <w:tr w:rsidR="009E3BCC" w:rsidRPr="009E3BCC" w14:paraId="4AA8EFF0" w14:textId="77777777" w:rsidTr="0020005F">
        <w:tc>
          <w:tcPr>
            <w:tcW w:w="663" w:type="dxa"/>
          </w:tcPr>
          <w:p w14:paraId="604A7B27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4974" w:type="dxa"/>
          </w:tcPr>
          <w:p w14:paraId="2463843A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Windows 10</w:t>
            </w:r>
          </w:p>
        </w:tc>
        <w:tc>
          <w:tcPr>
            <w:tcW w:w="2693" w:type="dxa"/>
          </w:tcPr>
          <w:p w14:paraId="18D45E9E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263E9A0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9E3BCC" w:rsidRPr="009E3BCC" w14:paraId="5CA45BCF" w14:textId="77777777" w:rsidTr="0020005F">
        <w:tc>
          <w:tcPr>
            <w:tcW w:w="663" w:type="dxa"/>
          </w:tcPr>
          <w:p w14:paraId="4E09B6C2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4974" w:type="dxa"/>
          </w:tcPr>
          <w:p w14:paraId="65B511E2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Windows 2019 Server</w:t>
            </w:r>
          </w:p>
        </w:tc>
        <w:tc>
          <w:tcPr>
            <w:tcW w:w="2693" w:type="dxa"/>
          </w:tcPr>
          <w:p w14:paraId="6E7BEA08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22CE3A6E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9E3BCC" w:rsidRPr="009E3BCC" w14:paraId="3836C8C3" w14:textId="77777777" w:rsidTr="0020005F">
        <w:tc>
          <w:tcPr>
            <w:tcW w:w="663" w:type="dxa"/>
          </w:tcPr>
          <w:p w14:paraId="286309D7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4974" w:type="dxa"/>
          </w:tcPr>
          <w:p w14:paraId="7A7D3752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Microsoft Office 2016</w:t>
            </w:r>
          </w:p>
        </w:tc>
        <w:tc>
          <w:tcPr>
            <w:tcW w:w="2693" w:type="dxa"/>
          </w:tcPr>
          <w:p w14:paraId="30C04A2A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5BE9ED0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9E3BCC" w:rsidRPr="009E3BCC" w14:paraId="1739DF71" w14:textId="77777777" w:rsidTr="0020005F">
        <w:tc>
          <w:tcPr>
            <w:tcW w:w="663" w:type="dxa"/>
          </w:tcPr>
          <w:p w14:paraId="28C0A28E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4974" w:type="dxa"/>
          </w:tcPr>
          <w:p w14:paraId="0128E088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Компас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3D</w:t>
            </w:r>
          </w:p>
        </w:tc>
        <w:tc>
          <w:tcPr>
            <w:tcW w:w="2693" w:type="dxa"/>
          </w:tcPr>
          <w:p w14:paraId="183A64B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1335EFB6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9E3BCC" w:rsidRPr="009E3BCC" w14:paraId="17E4B8B2" w14:textId="77777777" w:rsidTr="0020005F">
        <w:tc>
          <w:tcPr>
            <w:tcW w:w="663" w:type="dxa"/>
          </w:tcPr>
          <w:p w14:paraId="223DA45E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974" w:type="dxa"/>
          </w:tcPr>
          <w:p w14:paraId="31D76FB8" w14:textId="77777777" w:rsidR="009E3BCC" w:rsidRPr="009E3BCC" w:rsidRDefault="009E3BCC" w:rsidP="009E3B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1С: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Документооборот</w:t>
            </w:r>
            <w:proofErr w:type="spellEnd"/>
          </w:p>
        </w:tc>
        <w:tc>
          <w:tcPr>
            <w:tcW w:w="2693" w:type="dxa"/>
          </w:tcPr>
          <w:p w14:paraId="30E5C59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ПМ. 01, ПМ.02</w:t>
            </w: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ПМ.03</w:t>
            </w:r>
          </w:p>
        </w:tc>
        <w:tc>
          <w:tcPr>
            <w:tcW w:w="1417" w:type="dxa"/>
          </w:tcPr>
          <w:p w14:paraId="79D91417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3C8E49F9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B8AFF9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D43A71D" w14:textId="77777777" w:rsidR="009E3BCC" w:rsidRPr="009E3BCC" w:rsidRDefault="009E3BCC" w:rsidP="009E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  <w:r w:rsidRPr="009E3BCC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6.3. Требования к практической подготовке обучающихся</w:t>
      </w:r>
    </w:p>
    <w:p w14:paraId="276F0490" w14:textId="77777777" w:rsidR="009E3BCC" w:rsidRPr="009E3BCC" w:rsidRDefault="009E3BCC" w:rsidP="009E3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90EDA0F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6.3.1.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14:paraId="79D051CE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междисциплинарные модули,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(профильной организацией)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</w:p>
    <w:p w14:paraId="47DF3C4E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6.3.3. Образовательная деятельность в форме практической подготовки:</w:t>
      </w:r>
    </w:p>
    <w:p w14:paraId="5A194889" w14:textId="77777777" w:rsidR="009E3BCC" w:rsidRPr="009E3BCC" w:rsidRDefault="009E3BCC" w:rsidP="009E3BCC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реализуется на рабочем месте предприятия работодателя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(профильной организации) 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при проведении практических и лабораторных </w:t>
      </w:r>
      <w:proofErr w:type="gramStart"/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занятий,  всех</w:t>
      </w:r>
      <w:proofErr w:type="gramEnd"/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видов практики и иных видов учебной деятельности;</w:t>
      </w:r>
    </w:p>
    <w:p w14:paraId="1700A58F" w14:textId="77777777" w:rsidR="009E3BCC" w:rsidRPr="009E3BCC" w:rsidRDefault="009E3BCC" w:rsidP="009E3BCC">
      <w:pPr>
        <w:widowControl w:val="0"/>
        <w:numPr>
          <w:ilvl w:val="0"/>
          <w:numId w:val="21"/>
        </w:numPr>
        <w:tabs>
          <w:tab w:val="left" w:pos="85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  <w:t>к реальным производственным;</w:t>
      </w:r>
    </w:p>
    <w:p w14:paraId="0EDC271C" w14:textId="77777777" w:rsidR="009E3BCC" w:rsidRPr="009E3BCC" w:rsidRDefault="009E3BCC" w:rsidP="009E3BCC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14:paraId="2ED50D94" w14:textId="77777777" w:rsidR="009E3BCC" w:rsidRPr="009E3BCC" w:rsidRDefault="009E3BCC" w:rsidP="009E3BCC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6.3.4. Образовательная деятельность в форме практической подготовки будет организована на любом курсе обучения, охватывая дисциплины,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междисциплинарные модули,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профессиональные модули, все виды практики, предусмотренные учебным планом образовательной программы.</w:t>
      </w:r>
    </w:p>
    <w:p w14:paraId="3E76A748" w14:textId="77777777" w:rsidR="009E3BCC" w:rsidRPr="009E3BCC" w:rsidRDefault="009E3BCC" w:rsidP="009E3BCC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6.3.5. Практическая подготовка организуется в учебных, учебно-производственных лабораториях, мастерских,  учебных полигонах, учебных базах практики и иных структурных подразделениях образовательной организации, а также  в специально оборудованных помещениях (рабочих местах) профильных организаций  на основании 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</w:p>
    <w:p w14:paraId="68FC37B1" w14:textId="77777777" w:rsidR="009E3BCC" w:rsidRPr="009E3BCC" w:rsidRDefault="009E3BCC" w:rsidP="009E3BCC">
      <w:pPr>
        <w:widowControl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14:paraId="2EF16688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F73217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498F86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6.4. Требования к организации воспитания обучающихся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413C234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0DF30C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</w:t>
      </w:r>
      <w:proofErr w:type="gramStart"/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программу  рабочей</w:t>
      </w:r>
      <w:proofErr w:type="gramEnd"/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программы воспитания и  календарного плана воспитательной работы (приложение 4).</w:t>
      </w:r>
    </w:p>
    <w:p w14:paraId="1331E901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  <w:t>примерных рабочей программы воспитания и календарного плана воспитательной работы.</w:t>
      </w:r>
    </w:p>
    <w:p w14:paraId="7CC49670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6.4.3. В разработке рабочей программы воспитания и календарного плана воспитательной </w:t>
      </w:r>
      <w:proofErr w:type="gramStart"/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работы  принимают</w:t>
      </w:r>
      <w:proofErr w:type="gramEnd"/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участие советы обучающихся, советы родителей, представители работодателей и (или) их объединений (при их наличии).</w:t>
      </w:r>
    </w:p>
    <w:p w14:paraId="1CCC470B" w14:textId="77777777" w:rsidR="009E3BCC" w:rsidRPr="009E3BCC" w:rsidRDefault="009E3BCC" w:rsidP="009E3BC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CE2A50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3A3D8A" w14:textId="77777777" w:rsidR="009E3BCC" w:rsidRPr="009E3BCC" w:rsidRDefault="009E3BCC" w:rsidP="009E3B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6.5. Требования к кадровым условиям реализации образовательной программы</w:t>
      </w:r>
    </w:p>
    <w:p w14:paraId="1057C85A" w14:textId="77777777" w:rsidR="009E3BCC" w:rsidRPr="009E3BCC" w:rsidRDefault="009E3BCC" w:rsidP="009E3BC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2ADE9DB" w14:textId="77777777" w:rsidR="009E3BCC" w:rsidRPr="009E3BCC" w:rsidRDefault="009E3BCC" w:rsidP="009E3BCC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Реализация образовательной программы обеспечивается педагогическими работниками ОГПОБУ «Сельскохозяйственный техникум», а также лицами, привлекаемыми к реализации образовательной программы на условиях гражданско-правового договора, в том числе, из числа руководителей и работников области профессиональной деятельности </w:t>
      </w: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соответствует области профессиональной деятельности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имеющих стаж работы в данной профессиональной области не менее 3 лет.</w:t>
      </w:r>
    </w:p>
    <w:p w14:paraId="34F14323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Квалификация педагогических работников ОГПОБУ «Сельскохозяйственный техникум», отвечает квалификационным требованиям, указанным в профессиональных стандартах, действующих на данный момент времени (при наличии).</w:t>
      </w:r>
    </w:p>
    <w:p w14:paraId="26A9619E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 w:rsidRPr="009E3BCC">
        <w:rPr>
          <w:rFonts w:ascii="Times New Roman" w:eastAsia="Calibri" w:hAnsi="Times New Roman" w:cs="Times New Roman"/>
          <w:kern w:val="0"/>
          <w14:ligatures w14:val="none"/>
        </w:rPr>
        <w:t xml:space="preserve">области профессиональной деятельности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 реже 1 раза в 3 года с учетом расширения спектра профессиональных компетенций.</w:t>
      </w:r>
    </w:p>
    <w:p w14:paraId="4B12C450" w14:textId="77777777" w:rsidR="009E3BCC" w:rsidRPr="009E3BCC" w:rsidRDefault="009E3BCC" w:rsidP="009E3BCC">
      <w:pPr>
        <w:widowControl w:val="0"/>
        <w:tabs>
          <w:tab w:val="left" w:pos="2835"/>
        </w:tabs>
        <w:spacing w:after="0" w:line="276" w:lineRule="auto"/>
        <w:ind w:firstLine="73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</w:t>
      </w:r>
      <w:proofErr w:type="gram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составляет  не</w:t>
      </w:r>
      <w:proofErr w:type="gram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менее 25 процентов.</w:t>
      </w:r>
    </w:p>
    <w:p w14:paraId="2A0209B4" w14:textId="77777777" w:rsidR="009E3BCC" w:rsidRPr="009E3BCC" w:rsidRDefault="009E3BCC" w:rsidP="009E3BCC">
      <w:pPr>
        <w:widowControl w:val="0"/>
        <w:tabs>
          <w:tab w:val="left" w:pos="2835"/>
        </w:tabs>
        <w:spacing w:after="0" w:line="240" w:lineRule="auto"/>
        <w:ind w:firstLine="733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B3B13A9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46E08FF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C5BE6DE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CB4B062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E3B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Кадровый состав</w:t>
      </w:r>
    </w:p>
    <w:p w14:paraId="4ADF825B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1"/>
        <w:gridCol w:w="5154"/>
      </w:tblGrid>
      <w:tr w:rsidR="009E3BCC" w:rsidRPr="009E3BCC" w14:paraId="3E0707DD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C654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ФИО </w:t>
            </w:r>
          </w:p>
          <w:p w14:paraId="2EFD8C96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педагогического работника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AF0" w14:textId="77777777" w:rsidR="009E3BCC" w:rsidRPr="009E3BCC" w:rsidRDefault="009E3BCC" w:rsidP="009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Преподаваемая дисциплина</w:t>
            </w:r>
          </w:p>
        </w:tc>
      </w:tr>
      <w:tr w:rsidR="009E3BCC" w:rsidRPr="009E3BCC" w14:paraId="2A886487" w14:textId="77777777" w:rsidTr="0020005F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787C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Старикова И.В.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6A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9E3BCC" w:rsidRPr="009E3BCC" w14:paraId="4D88BCEA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54E6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Лисицына Н.В.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56E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Математика, информатика и ИКТ</w:t>
            </w:r>
          </w:p>
        </w:tc>
      </w:tr>
      <w:tr w:rsidR="009E3BCC" w:rsidRPr="009E3BCC" w14:paraId="717DC441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4407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E3F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  <w:tr w:rsidR="009E3BCC" w:rsidRPr="009E3BCC" w14:paraId="7BE98BEC" w14:textId="77777777" w:rsidTr="0020005F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EFCC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Череухин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Ю.В.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1418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ОБЖ, БЖ</w:t>
            </w:r>
          </w:p>
        </w:tc>
      </w:tr>
      <w:tr w:rsidR="009E3BCC" w:rsidRPr="009E3BCC" w14:paraId="47F41E73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D2B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Аленникова Л.В.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289F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Химия, Биология</w:t>
            </w:r>
          </w:p>
        </w:tc>
      </w:tr>
      <w:tr w:rsidR="009E3BCC" w:rsidRPr="009E3BCC" w14:paraId="72A3C8F3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EE93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849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</w:tr>
      <w:tr w:rsidR="009E3BCC" w:rsidRPr="009E3BCC" w14:paraId="1F35344D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1268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EAA2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  <w:tr w:rsidR="009E3BCC" w:rsidRPr="009E3BCC" w14:paraId="3CCEA47D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33BB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Мальчева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Н.Г.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AE5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География </w:t>
            </w:r>
          </w:p>
        </w:tc>
      </w:tr>
      <w:tr w:rsidR="009E3BCC" w:rsidRPr="009E3BCC" w14:paraId="030125A5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2C52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289E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Мастер производственного обучения</w:t>
            </w:r>
          </w:p>
        </w:tc>
      </w:tr>
      <w:tr w:rsidR="009E3BCC" w:rsidRPr="009E3BCC" w14:paraId="7E82F36B" w14:textId="77777777" w:rsidTr="0020005F">
        <w:trPr>
          <w:trHeight w:val="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E229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3A1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Преподаватель специальных дисциплин</w:t>
            </w:r>
          </w:p>
        </w:tc>
      </w:tr>
      <w:tr w:rsidR="009E3BCC" w:rsidRPr="009E3BCC" w14:paraId="0FC39182" w14:textId="77777777" w:rsidTr="002000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E21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FE04" w14:textId="77777777" w:rsidR="009E3BCC" w:rsidRPr="009E3BCC" w:rsidRDefault="009E3BCC" w:rsidP="009E3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CB1F417" w14:textId="77777777" w:rsidR="009E3BCC" w:rsidRPr="009E3BCC" w:rsidRDefault="009E3BCC" w:rsidP="009E3BCC">
      <w:pPr>
        <w:spacing w:before="240" w:after="60" w:line="240" w:lineRule="auto"/>
        <w:outlineLvl w:val="4"/>
        <w:rPr>
          <w:rFonts w:ascii="Times New Roman" w:eastAsia="Arial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9E3BCC">
        <w:rPr>
          <w:rFonts w:ascii="Times New Roman" w:eastAsia="Arial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6.5. Тре</w:t>
      </w:r>
      <w:r w:rsidRPr="009E3BCC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бования к финансовым условиям реализации образовательной программы</w:t>
      </w:r>
    </w:p>
    <w:p w14:paraId="31EDFFF8" w14:textId="77777777" w:rsidR="009E3BCC" w:rsidRPr="009E3BCC" w:rsidRDefault="009E3BCC" w:rsidP="009E3BCC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6.6.1. Примерные расчеты нормативных затрат оказания государственных услуг </w:t>
      </w: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  <w:t>по реализации образовательной программы</w:t>
      </w:r>
    </w:p>
    <w:p w14:paraId="12819494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</w:t>
      </w:r>
      <w:proofErr w:type="spell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Минпросвещения</w:t>
      </w:r>
      <w:proofErr w:type="spell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России 1 июля 2021 г. № АН-16/11вн.</w:t>
      </w:r>
    </w:p>
    <w:p w14:paraId="102DB02F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43CCBA50" w14:textId="77777777" w:rsidR="009E3BCC" w:rsidRPr="009E3BCC" w:rsidRDefault="009E3BCC" w:rsidP="009E3BCC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0147498" w14:textId="77777777" w:rsidR="009E3BCC" w:rsidRPr="009E3BCC" w:rsidRDefault="009E3BCC" w:rsidP="009E3BCC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9E3BCC">
        <w:rPr>
          <w:rFonts w:ascii="Times New Roman" w:eastAsia="Arial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p w14:paraId="4BC9A36A" w14:textId="77777777" w:rsidR="009E3BCC" w:rsidRPr="009E3BCC" w:rsidRDefault="009E3BCC" w:rsidP="009E3BC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4240"/>
        <w:gridCol w:w="2561"/>
        <w:gridCol w:w="2583"/>
      </w:tblGrid>
      <w:tr w:rsidR="009E3BCC" w:rsidRPr="009E3BCC" w14:paraId="77B50EE5" w14:textId="77777777" w:rsidTr="0020005F">
        <w:trPr>
          <w:trHeight w:val="956"/>
        </w:trPr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FC31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ИТОГОВЫЕ ЗНАЧЕНИЯ И ВЕЛИЧИНА СОСТАВЛЯЮЩИХ БАЗОВЫХ НОРМАТИВНЫХ ЗАТРАТ ПО СТОИМОСТНЫМ ГРУППАМ ПРОФЕССИЙ И СПЕЦИАЛЬНОСТЕЙ ПО РЕАЛИЗАЦИИ ОСНОВНЫХ ПРОФЕССИОНАЛЬНЫХ ПРОГРАММ СРЕДНЕГО ПРОФЕССИОНАЛЬНОГО ОБРАЗОВАНИЯ НА 2023-2024 </w:t>
            </w:r>
            <w:proofErr w:type="spellStart"/>
            <w:r w:rsidRPr="009E3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гг</w:t>
            </w:r>
            <w:proofErr w:type="spellEnd"/>
          </w:p>
          <w:p w14:paraId="356D9FBF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9621DA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9D7C44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320AB36A" w14:textId="77777777" w:rsidTr="0020005F">
        <w:trPr>
          <w:trHeight w:val="543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715B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1</w:t>
            </w:r>
          </w:p>
          <w:p w14:paraId="1D4EAE2A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4FB5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Итоговые значения и величина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состовляющих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базовых нормативных затрат,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тыс.руб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</w:tc>
      </w:tr>
      <w:tr w:rsidR="009E3BCC" w:rsidRPr="009E3BCC" w14:paraId="47418DDA" w14:textId="77777777" w:rsidTr="0020005F">
        <w:trPr>
          <w:trHeight w:val="154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94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AC02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Реализация основных профессиональных образовательных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программ  СПО</w:t>
            </w:r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- программ подготовки квалифицированных рабочих и служащих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B0CE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Применение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районных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коэффициентов</w:t>
            </w:r>
            <w:proofErr w:type="spellEnd"/>
          </w:p>
        </w:tc>
      </w:tr>
      <w:tr w:rsidR="009E3BCC" w:rsidRPr="009E3BCC" w14:paraId="16FF70D7" w14:textId="77777777" w:rsidTr="0020005F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B4D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Затраты на оплату и начисления на выплаты по оплате труда педагогических работников, включая страховые взносы во внебюджетные фонды, с учетом надбавок за ученые степени и должности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A0D9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19,04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8664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применяются районные коэффициенты и дальневосточные надбавки в соответствии с действующим законодательством РФ</w:t>
            </w:r>
          </w:p>
        </w:tc>
      </w:tr>
      <w:tr w:rsidR="009E3BCC" w:rsidRPr="009E3BCC" w14:paraId="29E3759B" w14:textId="77777777" w:rsidTr="0020005F">
        <w:trPr>
          <w:trHeight w:val="10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98A8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Затраты на приобретение материальных запасов потребляемые в процессе оказания </w:t>
            </w:r>
            <w:proofErr w:type="spellStart"/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гос.услуги</w:t>
            </w:r>
            <w:proofErr w:type="spellEnd"/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включая затраты на приобретение расходных материалов, мягкого инвентаря.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59D8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4,20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9421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169493A1" w14:textId="77777777" w:rsidTr="0020005F">
        <w:trPr>
          <w:trHeight w:val="6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76F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Затраты на приобретение учебной литературы, периодических изданий, издательских и полиграфических услуг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3898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0,53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03C5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2534EB84" w14:textId="77777777" w:rsidTr="0020005F">
        <w:trPr>
          <w:trHeight w:val="8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5304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Затраты на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организациюучебной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и производственной практики, в т.ч. затраты на проживание и оплату суточных для обучающихся, проходящих практику.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9DE4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4,8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FAB6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4501F0DB" w14:textId="77777777" w:rsidTr="0020005F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E0C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Затраты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на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коммунальные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услуги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D4A3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38,39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6C06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62DBB7DF" w14:textId="77777777" w:rsidTr="0020005F">
        <w:trPr>
          <w:trHeight w:val="8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D0C1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Затраты на содержание объектов недвижимости и особо ценного движимого имущества эксплуатируемого в процессе оказания </w:t>
            </w:r>
            <w:proofErr w:type="spellStart"/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гос.услуги</w:t>
            </w:r>
            <w:proofErr w:type="spellEnd"/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7C17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3,79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617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123A9311" w14:textId="77777777" w:rsidTr="0020005F">
        <w:trPr>
          <w:trHeight w:val="66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E072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Затраты на приобретение услуг связи, в т.ч. Затраты на местную, междугороднюю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телефонную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связь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,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интернет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479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0,56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0F7A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6C36E5C8" w14:textId="77777777" w:rsidTr="0020005F">
        <w:trPr>
          <w:trHeight w:val="10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9B2F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Затраты на приобретение транспортных услуг, в т.ч. Расходы на проезд </w:t>
            </w:r>
            <w:proofErr w:type="spellStart"/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пед.работников</w:t>
            </w:r>
            <w:proofErr w:type="spellEnd"/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до места прохождения практики, повышения квалификации и обратно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5A20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0,03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67C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3B6EDD3D" w14:textId="77777777" w:rsidTr="0020005F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206C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Затраты на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оптату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и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начсления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на выплаты по оплате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трудаработников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учреждения, которые не принимают непосредственного участия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тв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оказании </w:t>
            </w:r>
            <w:proofErr w:type="spellStart"/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гос.услуги</w:t>
            </w:r>
            <w:proofErr w:type="spellEnd"/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(АУП, УВП, ПОП) включая страховые взносы во внебюджетные фонды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7EF7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104,08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9841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применяются районные коэффициенты и дальневосточные надбавки в соответствии с действующим законодательством РФ</w:t>
            </w:r>
          </w:p>
        </w:tc>
      </w:tr>
      <w:tr w:rsidR="009E3BCC" w:rsidRPr="009E3BCC" w14:paraId="075E244D" w14:textId="77777777" w:rsidTr="0020005F">
        <w:trPr>
          <w:trHeight w:val="14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4F0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Затраты на </w:t>
            </w: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повышениеиквалификации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педагогических работников, включая затраты на суточные расходы и расходы на проживание </w:t>
            </w:r>
            <w:proofErr w:type="spellStart"/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пед.работников</w:t>
            </w:r>
            <w:proofErr w:type="spellEnd"/>
            <w:proofErr w:type="gramEnd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на время повышения квалификации, за исключением расходов на приобретение транспортных услуг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2ED6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0,07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8E2C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7BDE472D" w14:textId="77777777" w:rsidTr="0020005F">
        <w:trPr>
          <w:trHeight w:val="6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4A2E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Затраты на приобретение основных средств стоимостью до 3000 рублей за </w:t>
            </w:r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единицу  включительно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A6FF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47C6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3294A715" w14:textId="77777777" w:rsidTr="0020005F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77C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 xml:space="preserve">Затраты на прохождение периодических медицинских осмотров </w:t>
            </w:r>
            <w:proofErr w:type="spellStart"/>
            <w:proofErr w:type="gramStart"/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пед.работниками</w:t>
            </w:r>
            <w:proofErr w:type="spellEnd"/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76B2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0,36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5D3D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20356282" w14:textId="77777777" w:rsidTr="0020005F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93C5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ИТОГО БАЗОВЫЕ НОРМАТИВНЫЕ ЗАТРАТЫ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9673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176,84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A839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69ED858C" w14:textId="77777777" w:rsidTr="0020005F">
        <w:trPr>
          <w:trHeight w:val="20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D9DD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B573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BF2B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3BCC" w:rsidRPr="009E3BCC" w14:paraId="1B5B28D6" w14:textId="77777777" w:rsidTr="0020005F">
        <w:trPr>
          <w:trHeight w:val="6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3D27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Корректирующий коэффициент, учитывающий целевой уровень заработной платы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D8AF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1,185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9168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Увеличение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МРОТ в 2024 г </w:t>
            </w:r>
          </w:p>
        </w:tc>
      </w:tr>
      <w:tr w:rsidR="009E3BCC" w:rsidRPr="009E3BCC" w14:paraId="2203C6A8" w14:textId="77777777" w:rsidTr="0020005F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5C5B" w14:textId="77777777" w:rsidR="009E3BCC" w:rsidRPr="009E3BCC" w:rsidRDefault="009E3BCC" w:rsidP="009E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14:ligatures w14:val="none"/>
              </w:rPr>
              <w:t>Корректирующий коэффициент на затраты по коммунальным услугам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D4E4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1,09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13C2" w14:textId="77777777" w:rsidR="009E3BCC" w:rsidRPr="009E3BCC" w:rsidRDefault="009E3BCC" w:rsidP="009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Увеличение</w:t>
            </w:r>
            <w:proofErr w:type="spellEnd"/>
            <w:r w:rsidRPr="009E3BCC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 ИПЦ</w:t>
            </w:r>
          </w:p>
        </w:tc>
      </w:tr>
    </w:tbl>
    <w:p w14:paraId="05E8D1F5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CB5CF3" w14:textId="77777777" w:rsidR="009E3BCC" w:rsidRPr="009E3BCC" w:rsidRDefault="009E3BCC" w:rsidP="009E3BCC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B9B1EA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Из вышеперечисленного следует, что расчет по </w:t>
      </w:r>
      <w:proofErr w:type="spell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норматвно</w:t>
      </w:r>
      <w:proofErr w:type="spell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-подушевому финансированию на </w:t>
      </w:r>
      <w:proofErr w:type="gramStart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каждого  обучающегося</w:t>
      </w:r>
      <w:proofErr w:type="gramEnd"/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 профессии "ВЕТЕРИНАРИЯ" (код профессии 36.02.01) будет составлять:  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9EB3D78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A1E7CF" w14:textId="77777777" w:rsidR="009E3BCC" w:rsidRPr="009E3BCC" w:rsidRDefault="009E3BCC" w:rsidP="009E3B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19,04*1,185*1,6+4,2+0,53+4,8+38,39*1,09+3,79+0,56+0,03+104,08*1,185*1,6+0,07+1+0,36=290,61080тыс руб.  (Двести девяносто тысяч шестьсот десять рублей 80 коп.)</w:t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9E3B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2E46A10E" w14:textId="77777777" w:rsidR="009E3BCC" w:rsidRPr="009E3BCC" w:rsidRDefault="009E3BCC" w:rsidP="009E3BCC">
      <w:pPr>
        <w:keepNext/>
        <w:spacing w:before="240" w:after="6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E3BCC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Раздел 7. Формирование оценочных материалов для проведения государственной итоговой аттестации</w:t>
      </w:r>
    </w:p>
    <w:p w14:paraId="669D5A0B" w14:textId="77777777" w:rsidR="009E3BCC" w:rsidRPr="009E3BCC" w:rsidRDefault="009E3BCC" w:rsidP="009E3BCC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D944E88" w14:textId="77777777" w:rsidR="009E3BCC" w:rsidRPr="009E3BCC" w:rsidRDefault="009E3BCC" w:rsidP="009E3BC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E3BC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</w:t>
      </w:r>
      <w:r w:rsidRPr="009E3BC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br/>
        <w:t>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14:paraId="7D959EE1" w14:textId="77777777" w:rsidR="009E3BCC" w:rsidRPr="009E3BCC" w:rsidRDefault="009E3BCC" w:rsidP="009E3BC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7.2. </w:t>
      </w:r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 xml:space="preserve">По специальности 36.02.01 Ветеринария, формой государственной итоговой аттестации (ГИА) </w:t>
      </w:r>
      <w:proofErr w:type="gramStart"/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является  демонстрационный</w:t>
      </w:r>
      <w:proofErr w:type="gramEnd"/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 xml:space="preserve"> экзамен и защита дипломного проекта. </w:t>
      </w:r>
    </w:p>
    <w:p w14:paraId="6FFD1805" w14:textId="77777777" w:rsidR="009E3BCC" w:rsidRPr="009E3BCC" w:rsidRDefault="009E3BCC" w:rsidP="009E3BCC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 xml:space="preserve">Демонстрационный экзамен направлен на определение уровня освоения </w:t>
      </w:r>
      <w:proofErr w:type="gramStart"/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выпускниками  материала</w:t>
      </w:r>
      <w:proofErr w:type="gramEnd"/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Демонстрационный экзамен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14:paraId="5B8F6270" w14:textId="77777777" w:rsidR="009E3BCC" w:rsidRPr="009E3BCC" w:rsidRDefault="009E3BCC" w:rsidP="009E3BCC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Демонстрационный экзамен поводится с использованием комплектов оценочной документации, включенных образовательными организациями в программу ГИА.</w:t>
      </w:r>
    </w:p>
    <w:p w14:paraId="26C04ED0" w14:textId="77777777" w:rsidR="009E3BCC" w:rsidRPr="009E3BCC" w:rsidRDefault="009E3BCC" w:rsidP="009E3BCC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Демонстрационный экзамен проводится на территории образовательной организации – площадка оборудована и оснащена в соответствии с комплектом оценочной документации.</w:t>
      </w:r>
    </w:p>
    <w:p w14:paraId="3A9C3929" w14:textId="77777777" w:rsidR="009E3BCC" w:rsidRPr="009E3BCC" w:rsidRDefault="009E3BCC" w:rsidP="009E3BCC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Дипломная работа направлена на систематизацию и закрепление знаний выпускника по специальности 36.02.01 Ветеринария, а также определение уровня готовности выпускника к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демонстрирующий уровень знаний выпускника в рамках выбранной темы, а также сформированность его профессиональных умений и навыков.</w:t>
      </w:r>
    </w:p>
    <w:p w14:paraId="1649AB32" w14:textId="77777777" w:rsidR="009E3BCC" w:rsidRPr="009E3BCC" w:rsidRDefault="009E3BCC" w:rsidP="009E3BCC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 xml:space="preserve">Защита дипломного </w:t>
      </w:r>
      <w:proofErr w:type="gramStart"/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>проекта  проводится</w:t>
      </w:r>
      <w:proofErr w:type="gramEnd"/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t xml:space="preserve"> на открытом заседании ГЭК с участием не менее двух третей ее состава.</w:t>
      </w:r>
    </w:p>
    <w:p w14:paraId="233953B7" w14:textId="77777777" w:rsidR="009E3BCC" w:rsidRPr="009E3BCC" w:rsidRDefault="009E3BCC" w:rsidP="009E3BCC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iCs/>
          <w:spacing w:val="-4"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Arial"/>
          <w:iCs/>
          <w:kern w:val="0"/>
          <w:sz w:val="24"/>
          <w:szCs w:val="24"/>
          <w14:ligatures w14:val="none"/>
        </w:rPr>
        <w:lastRenderedPageBreak/>
        <w:t>Фонды примерных оценочных средств для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14:paraId="694D4FF2" w14:textId="77777777" w:rsidR="009E3BCC" w:rsidRPr="009E3BCC" w:rsidRDefault="009E3BCC" w:rsidP="009E3BCC">
      <w:pPr>
        <w:tabs>
          <w:tab w:val="left" w:pos="108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 государственной итоговой аттестации допускается студент, не имеющий академической задолженности и в полном объеме выполняющий учебный план или индивидуальный учебный план по ППССЗ.</w:t>
      </w:r>
    </w:p>
    <w:p w14:paraId="5600E728" w14:textId="77777777" w:rsidR="009E3BCC" w:rsidRPr="009E3BCC" w:rsidRDefault="009E3BCC" w:rsidP="009E3BCC">
      <w:pPr>
        <w:tabs>
          <w:tab w:val="left" w:pos="108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Программа государственной итоговой аттестации, требования к дипломным проектам, а также критерии оценки знаний, доводятся до сведения студентов, не позднее чем за шесть месяцев до начала государственной итоговой аттестации.</w:t>
      </w:r>
    </w:p>
    <w:p w14:paraId="7BB0C71D" w14:textId="77777777" w:rsidR="009E3BCC" w:rsidRPr="009E3BCC" w:rsidRDefault="009E3BCC" w:rsidP="009E3BCC">
      <w:pPr>
        <w:tabs>
          <w:tab w:val="left" w:pos="108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Программа государственной итоговой аттестации, требования к дипломным проектам, а также критерии оценки знаний утверждаются директором ОГПОБУ «Сельскохозяйственный техникум» после их обсуждения на заседании педагогического совета с участием председателей государственных экзаменационных комиссий.</w:t>
      </w:r>
    </w:p>
    <w:p w14:paraId="47D39EB8" w14:textId="77777777" w:rsidR="009E3BCC" w:rsidRPr="009E3BCC" w:rsidRDefault="009E3BCC" w:rsidP="009E3BCC">
      <w:pPr>
        <w:tabs>
          <w:tab w:val="left" w:pos="108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E3BC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Государственная итоговая аттестация проводится на выпускном курсе. </w:t>
      </w:r>
    </w:p>
    <w:p w14:paraId="675D2DFA" w14:textId="77777777" w:rsidR="00D401B9" w:rsidRDefault="00D401B9"/>
    <w:sectPr w:rsidR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3086046"/>
    <w:multiLevelType w:val="multilevel"/>
    <w:tmpl w:val="4A04DC32"/>
    <w:lvl w:ilvl="0">
      <w:start w:val="1"/>
      <w:numFmt w:val="decimal"/>
      <w:lvlText w:val="%1"/>
      <w:lvlJc w:val="left"/>
      <w:pPr>
        <w:ind w:left="243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4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0" w:hanging="4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4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5" w:hanging="4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78" w:hanging="4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1" w:hanging="452"/>
      </w:pPr>
      <w:rPr>
        <w:lang w:val="ru-RU" w:eastAsia="en-US" w:bidi="ar-SA"/>
      </w:rPr>
    </w:lvl>
  </w:abstractNum>
  <w:abstractNum w:abstractNumId="4" w15:restartNumberingAfterBreak="0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6F7ECE"/>
    <w:multiLevelType w:val="hybridMultilevel"/>
    <w:tmpl w:val="E4261A46"/>
    <w:lvl w:ilvl="0" w:tplc="61266FAA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5" w15:restartNumberingAfterBreak="0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453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7F66"/>
    <w:multiLevelType w:val="hybridMultilevel"/>
    <w:tmpl w:val="87E02462"/>
    <w:lvl w:ilvl="0" w:tplc="276483CC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3C2448">
      <w:numFmt w:val="bullet"/>
      <w:lvlText w:val="•"/>
      <w:lvlJc w:val="left"/>
      <w:pPr>
        <w:ind w:left="893" w:hanging="152"/>
      </w:pPr>
      <w:rPr>
        <w:rFonts w:hint="default"/>
        <w:lang w:val="ru-RU" w:eastAsia="en-US" w:bidi="ar-SA"/>
      </w:rPr>
    </w:lvl>
    <w:lvl w:ilvl="2" w:tplc="636C7D4E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87DEDD72">
      <w:numFmt w:val="bullet"/>
      <w:lvlText w:val="•"/>
      <w:lvlJc w:val="left"/>
      <w:pPr>
        <w:ind w:left="2479" w:hanging="152"/>
      </w:pPr>
      <w:rPr>
        <w:rFonts w:hint="default"/>
        <w:lang w:val="ru-RU" w:eastAsia="en-US" w:bidi="ar-SA"/>
      </w:rPr>
    </w:lvl>
    <w:lvl w:ilvl="4" w:tplc="D9A052C4">
      <w:numFmt w:val="bullet"/>
      <w:lvlText w:val="•"/>
      <w:lvlJc w:val="left"/>
      <w:pPr>
        <w:ind w:left="3272" w:hanging="152"/>
      </w:pPr>
      <w:rPr>
        <w:rFonts w:hint="default"/>
        <w:lang w:val="ru-RU" w:eastAsia="en-US" w:bidi="ar-SA"/>
      </w:rPr>
    </w:lvl>
    <w:lvl w:ilvl="5" w:tplc="8C7CFB02">
      <w:numFmt w:val="bullet"/>
      <w:lvlText w:val="•"/>
      <w:lvlJc w:val="left"/>
      <w:pPr>
        <w:ind w:left="4065" w:hanging="152"/>
      </w:pPr>
      <w:rPr>
        <w:rFonts w:hint="default"/>
        <w:lang w:val="ru-RU" w:eastAsia="en-US" w:bidi="ar-SA"/>
      </w:rPr>
    </w:lvl>
    <w:lvl w:ilvl="6" w:tplc="3B907738">
      <w:numFmt w:val="bullet"/>
      <w:lvlText w:val="•"/>
      <w:lvlJc w:val="left"/>
      <w:pPr>
        <w:ind w:left="4858" w:hanging="152"/>
      </w:pPr>
      <w:rPr>
        <w:rFonts w:hint="default"/>
        <w:lang w:val="ru-RU" w:eastAsia="en-US" w:bidi="ar-SA"/>
      </w:rPr>
    </w:lvl>
    <w:lvl w:ilvl="7" w:tplc="2F9CF560">
      <w:numFmt w:val="bullet"/>
      <w:lvlText w:val="•"/>
      <w:lvlJc w:val="left"/>
      <w:pPr>
        <w:ind w:left="5651" w:hanging="152"/>
      </w:pPr>
      <w:rPr>
        <w:rFonts w:hint="default"/>
        <w:lang w:val="ru-RU" w:eastAsia="en-US" w:bidi="ar-SA"/>
      </w:rPr>
    </w:lvl>
    <w:lvl w:ilvl="8" w:tplc="12D0339C">
      <w:numFmt w:val="bullet"/>
      <w:lvlText w:val="•"/>
      <w:lvlJc w:val="left"/>
      <w:pPr>
        <w:ind w:left="6444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B015ABB"/>
    <w:multiLevelType w:val="hybridMultilevel"/>
    <w:tmpl w:val="27F2E2C6"/>
    <w:lvl w:ilvl="0" w:tplc="8924B24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6C714D5"/>
    <w:multiLevelType w:val="multilevel"/>
    <w:tmpl w:val="5DDAF4EA"/>
    <w:lvl w:ilvl="0">
      <w:start w:val="8"/>
      <w:numFmt w:val="decimal"/>
      <w:lvlText w:val="%1"/>
      <w:lvlJc w:val="left"/>
      <w:pPr>
        <w:ind w:left="668" w:hanging="37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4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5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28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51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4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9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0" w:hanging="708"/>
      </w:pPr>
      <w:rPr>
        <w:lang w:val="ru-RU" w:eastAsia="en-US" w:bidi="ar-SA"/>
      </w:rPr>
    </w:lvl>
  </w:abstractNum>
  <w:abstractNum w:abstractNumId="22" w15:restartNumberingAfterBreak="0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 w16cid:durableId="996885177">
    <w:abstractNumId w:val="22"/>
  </w:num>
  <w:num w:numId="2" w16cid:durableId="7948900">
    <w:abstractNumId w:val="12"/>
  </w:num>
  <w:num w:numId="3" w16cid:durableId="510528956">
    <w:abstractNumId w:val="18"/>
  </w:num>
  <w:num w:numId="4" w16cid:durableId="144011109">
    <w:abstractNumId w:val="14"/>
  </w:num>
  <w:num w:numId="5" w16cid:durableId="1326712423">
    <w:abstractNumId w:val="1"/>
  </w:num>
  <w:num w:numId="6" w16cid:durableId="1501773549">
    <w:abstractNumId w:val="17"/>
  </w:num>
  <w:num w:numId="7" w16cid:durableId="1109742608">
    <w:abstractNumId w:val="4"/>
  </w:num>
  <w:num w:numId="8" w16cid:durableId="953172606">
    <w:abstractNumId w:val="19"/>
  </w:num>
  <w:num w:numId="9" w16cid:durableId="400717076">
    <w:abstractNumId w:val="7"/>
  </w:num>
  <w:num w:numId="10" w16cid:durableId="1525286849">
    <w:abstractNumId w:val="23"/>
  </w:num>
  <w:num w:numId="11" w16cid:durableId="421993557">
    <w:abstractNumId w:val="10"/>
  </w:num>
  <w:num w:numId="12" w16cid:durableId="726997758">
    <w:abstractNumId w:val="6"/>
  </w:num>
  <w:num w:numId="13" w16cid:durableId="2921743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291593620">
    <w:abstractNumId w:val="15"/>
  </w:num>
  <w:num w:numId="15" w16cid:durableId="1382437770">
    <w:abstractNumId w:val="5"/>
  </w:num>
  <w:num w:numId="16" w16cid:durableId="328679897">
    <w:abstractNumId w:val="20"/>
  </w:num>
  <w:num w:numId="17" w16cid:durableId="1937903360">
    <w:abstractNumId w:val="11"/>
  </w:num>
  <w:num w:numId="18" w16cid:durableId="513887878">
    <w:abstractNumId w:val="0"/>
  </w:num>
  <w:num w:numId="19" w16cid:durableId="1038745880">
    <w:abstractNumId w:val="24"/>
  </w:num>
  <w:num w:numId="20" w16cid:durableId="532965901">
    <w:abstractNumId w:val="2"/>
  </w:num>
  <w:num w:numId="21" w16cid:durableId="909005102">
    <w:abstractNumId w:val="13"/>
  </w:num>
  <w:num w:numId="22" w16cid:durableId="241136949">
    <w:abstractNumId w:val="8"/>
  </w:num>
  <w:num w:numId="23" w16cid:durableId="69639370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526551804">
    <w:abstractNumId w:val="2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105453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5E"/>
    <w:rsid w:val="009E3BCC"/>
    <w:rsid w:val="00B87F5E"/>
    <w:rsid w:val="00D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A69F"/>
  <w15:chartTrackingRefBased/>
  <w15:docId w15:val="{681D8448-A6DD-4E21-A876-C427EBBB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10"/>
    <w:uiPriority w:val="9"/>
    <w:qFormat/>
    <w:rsid w:val="009E3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3BCC"/>
    <w:pPr>
      <w:keepNext/>
      <w:keepLines/>
      <w:spacing w:before="40" w:after="0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9E3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0"/>
    <w:link w:val="40"/>
    <w:qFormat/>
    <w:rsid w:val="009E3BCC"/>
    <w:pPr>
      <w:spacing w:before="240" w:after="240" w:line="360" w:lineRule="auto"/>
      <w:jc w:val="center"/>
      <w:outlineLvl w:val="3"/>
    </w:pPr>
    <w:rPr>
      <w:rFonts w:ascii="Times New Roman" w:eastAsia="Arial" w:hAnsi="Times New Roman" w:cs="Times New Roman"/>
      <w:b/>
      <w:bCs/>
      <w:color w:val="auto"/>
      <w:kern w:val="0"/>
      <w:lang w:eastAsia="ru-RU"/>
      <w14:ligatures w14:val="none"/>
    </w:rPr>
  </w:style>
  <w:style w:type="paragraph" w:styleId="5">
    <w:name w:val="heading 5"/>
    <w:basedOn w:val="a0"/>
    <w:next w:val="a0"/>
    <w:link w:val="50"/>
    <w:semiHidden/>
    <w:unhideWhenUsed/>
    <w:qFormat/>
    <w:rsid w:val="009E3BCC"/>
    <w:pPr>
      <w:keepNext/>
      <w:keepLines/>
      <w:spacing w:before="40" w:after="0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9E3BCC"/>
    <w:pPr>
      <w:keepNext/>
      <w:keepLines/>
      <w:spacing w:before="4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paragraph" w:styleId="7">
    <w:name w:val="heading 7"/>
    <w:basedOn w:val="a0"/>
    <w:next w:val="a0"/>
    <w:link w:val="70"/>
    <w:qFormat/>
    <w:rsid w:val="009E3BC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kern w:val="0"/>
      <w:sz w:val="24"/>
      <w:szCs w:val="24"/>
      <w:lang w:val="en-US" w:eastAsia="ru-RU"/>
      <w14:ligatures w14:val="none"/>
    </w:rPr>
  </w:style>
  <w:style w:type="paragraph" w:styleId="8">
    <w:name w:val="heading 8"/>
    <w:basedOn w:val="a0"/>
    <w:next w:val="a0"/>
    <w:link w:val="80"/>
    <w:qFormat/>
    <w:rsid w:val="009E3BC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val="en-US" w:eastAsia="ru-RU"/>
      <w14:ligatures w14:val="none"/>
    </w:rPr>
  </w:style>
  <w:style w:type="paragraph" w:styleId="9">
    <w:name w:val="heading 9"/>
    <w:basedOn w:val="a0"/>
    <w:next w:val="a0"/>
    <w:link w:val="90"/>
    <w:qFormat/>
    <w:rsid w:val="009E3BC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kern w:val="0"/>
      <w:lang w:val="en-US"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1">
    <w:name w:val="Заголовок 11"/>
    <w:basedOn w:val="a0"/>
    <w:next w:val="a0"/>
    <w:link w:val="13"/>
    <w:uiPriority w:val="9"/>
    <w:qFormat/>
    <w:rsid w:val="009E3BCC"/>
    <w:pPr>
      <w:keepNext/>
      <w:spacing w:before="240" w:after="60" w:line="240" w:lineRule="auto"/>
      <w:outlineLvl w:val="0"/>
    </w:pPr>
    <w:rPr>
      <w:rFonts w:ascii="Arial" w:eastAsia="Arial" w:hAnsi="Arial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"/>
    <w:qFormat/>
    <w:rsid w:val="009E3BCC"/>
    <w:pPr>
      <w:keepNext/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customStyle="1" w:styleId="310">
    <w:name w:val="Заголовок 31"/>
    <w:basedOn w:val="a0"/>
    <w:next w:val="a0"/>
    <w:link w:val="30"/>
    <w:qFormat/>
    <w:rsid w:val="009E3BCC"/>
    <w:pPr>
      <w:keepNext/>
      <w:spacing w:before="240" w:after="60" w:line="240" w:lineRule="auto"/>
      <w:outlineLvl w:val="2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E3BCC"/>
    <w:rPr>
      <w:rFonts w:ascii="Times New Roman" w:eastAsia="Arial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51">
    <w:name w:val="Заголовок 51"/>
    <w:basedOn w:val="a0"/>
    <w:next w:val="a0"/>
    <w:unhideWhenUsed/>
    <w:qFormat/>
    <w:rsid w:val="009E3BCC"/>
    <w:pPr>
      <w:spacing w:before="240" w:after="60" w:line="240" w:lineRule="auto"/>
      <w:outlineLvl w:val="4"/>
    </w:pPr>
    <w:rPr>
      <w:rFonts w:ascii="Calibri" w:eastAsia="Arial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61">
    <w:name w:val="Заголовок 61"/>
    <w:basedOn w:val="a0"/>
    <w:next w:val="a0"/>
    <w:unhideWhenUsed/>
    <w:qFormat/>
    <w:rsid w:val="009E3BCC"/>
    <w:pPr>
      <w:keepNext/>
      <w:keepLines/>
      <w:spacing w:before="200" w:after="0" w:line="276" w:lineRule="auto"/>
      <w:outlineLvl w:val="5"/>
    </w:pPr>
    <w:rPr>
      <w:rFonts w:ascii="Cambria" w:eastAsia="Arial" w:hAnsi="Cambria" w:cs="Times New Roman"/>
      <w:i/>
      <w:iCs/>
      <w:color w:val="243F60"/>
      <w:kern w:val="0"/>
      <w:lang w:eastAsia="ru-RU"/>
      <w14:ligatures w14:val="none"/>
    </w:rPr>
  </w:style>
  <w:style w:type="character" w:customStyle="1" w:styleId="70">
    <w:name w:val="Заголовок 7 Знак"/>
    <w:basedOn w:val="a1"/>
    <w:link w:val="7"/>
    <w:rsid w:val="009E3BCC"/>
    <w:rPr>
      <w:rFonts w:ascii="Calibri" w:eastAsia="Times New Roman" w:hAnsi="Calibri" w:cs="Times New Roman"/>
      <w:kern w:val="0"/>
      <w:sz w:val="24"/>
      <w:szCs w:val="24"/>
      <w:lang w:val="en-US" w:eastAsia="ru-RU"/>
      <w14:ligatures w14:val="none"/>
    </w:rPr>
  </w:style>
  <w:style w:type="character" w:customStyle="1" w:styleId="80">
    <w:name w:val="Заголовок 8 Знак"/>
    <w:basedOn w:val="a1"/>
    <w:link w:val="8"/>
    <w:rsid w:val="009E3BCC"/>
    <w:rPr>
      <w:rFonts w:ascii="Calibri" w:eastAsia="Times New Roman" w:hAnsi="Calibri" w:cs="Times New Roman"/>
      <w:i/>
      <w:iCs/>
      <w:kern w:val="0"/>
      <w:sz w:val="24"/>
      <w:szCs w:val="24"/>
      <w:lang w:val="en-US" w:eastAsia="ru-RU"/>
      <w14:ligatures w14:val="none"/>
    </w:rPr>
  </w:style>
  <w:style w:type="character" w:customStyle="1" w:styleId="90">
    <w:name w:val="Заголовок 9 Знак"/>
    <w:basedOn w:val="a1"/>
    <w:link w:val="9"/>
    <w:rsid w:val="009E3BCC"/>
    <w:rPr>
      <w:rFonts w:ascii="Cambria" w:eastAsia="Times New Roman" w:hAnsi="Cambria" w:cs="Times New Roman"/>
      <w:kern w:val="0"/>
      <w:lang w:val="en-US" w:eastAsia="ru-RU"/>
      <w14:ligatures w14:val="none"/>
    </w:rPr>
  </w:style>
  <w:style w:type="numbering" w:customStyle="1" w:styleId="14">
    <w:name w:val="Нет списка1"/>
    <w:next w:val="a3"/>
    <w:uiPriority w:val="99"/>
    <w:semiHidden/>
    <w:unhideWhenUsed/>
    <w:rsid w:val="009E3BCC"/>
  </w:style>
  <w:style w:type="character" w:customStyle="1" w:styleId="Heading1Char">
    <w:name w:val="Heading 1 Char"/>
    <w:basedOn w:val="a1"/>
    <w:uiPriority w:val="9"/>
    <w:rsid w:val="009E3B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9E3BC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9E3B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9E3B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9E3B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9E3B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9E3B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9E3B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9E3BC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9E3BCC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9E3BCC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9E3BCC"/>
    <w:pPr>
      <w:widowControl w:val="0"/>
      <w:spacing w:after="0" w:line="240" w:lineRule="auto"/>
      <w:ind w:left="720" w:right="720"/>
    </w:pPr>
    <w:rPr>
      <w:i/>
      <w:kern w:val="0"/>
      <w:lang w:val="en-US"/>
      <w14:ligatures w14:val="none"/>
    </w:rPr>
  </w:style>
  <w:style w:type="character" w:customStyle="1" w:styleId="23">
    <w:name w:val="Цитата 2 Знак"/>
    <w:basedOn w:val="a1"/>
    <w:link w:val="22"/>
    <w:uiPriority w:val="29"/>
    <w:rsid w:val="009E3BCC"/>
    <w:rPr>
      <w:i/>
      <w:kern w:val="0"/>
      <w:lang w:val="en-US"/>
      <w14:ligatures w14:val="none"/>
    </w:rPr>
  </w:style>
  <w:style w:type="paragraph" w:styleId="a4">
    <w:name w:val="Intense Quote"/>
    <w:basedOn w:val="a0"/>
    <w:next w:val="a0"/>
    <w:link w:val="a5"/>
    <w:uiPriority w:val="30"/>
    <w:qFormat/>
    <w:rsid w:val="009E3BCC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i/>
      <w:kern w:val="0"/>
      <w:lang w:val="en-US"/>
      <w14:ligatures w14:val="none"/>
    </w:rPr>
  </w:style>
  <w:style w:type="character" w:customStyle="1" w:styleId="a5">
    <w:name w:val="Выделенная цитата Знак"/>
    <w:basedOn w:val="a1"/>
    <w:link w:val="a4"/>
    <w:uiPriority w:val="30"/>
    <w:rsid w:val="009E3BCC"/>
    <w:rPr>
      <w:i/>
      <w:kern w:val="0"/>
      <w:shd w:val="clear" w:color="auto" w:fill="F2F2F2"/>
      <w:lang w:val="en-US"/>
      <w14:ligatures w14:val="none"/>
    </w:rPr>
  </w:style>
  <w:style w:type="character" w:customStyle="1" w:styleId="HeaderChar">
    <w:name w:val="Header Char"/>
    <w:basedOn w:val="a1"/>
    <w:uiPriority w:val="99"/>
    <w:rsid w:val="009E3BCC"/>
  </w:style>
  <w:style w:type="character" w:customStyle="1" w:styleId="FooterChar">
    <w:name w:val="Footer Char"/>
    <w:basedOn w:val="a1"/>
    <w:uiPriority w:val="99"/>
    <w:rsid w:val="009E3BCC"/>
  </w:style>
  <w:style w:type="paragraph" w:customStyle="1" w:styleId="15">
    <w:name w:val="Название объекта1"/>
    <w:basedOn w:val="a0"/>
    <w:next w:val="a0"/>
    <w:uiPriority w:val="35"/>
    <w:semiHidden/>
    <w:unhideWhenUsed/>
    <w:qFormat/>
    <w:rsid w:val="009E3BCC"/>
    <w:pPr>
      <w:widowControl w:val="0"/>
      <w:spacing w:after="0" w:line="276" w:lineRule="auto"/>
    </w:pPr>
    <w:rPr>
      <w:b/>
      <w:bCs/>
      <w:color w:val="4F81BD"/>
      <w:kern w:val="0"/>
      <w:sz w:val="18"/>
      <w:szCs w:val="18"/>
      <w:lang w:val="en-US"/>
      <w14:ligatures w14:val="none"/>
    </w:rPr>
  </w:style>
  <w:style w:type="character" w:customStyle="1" w:styleId="CaptionChar">
    <w:name w:val="Caption Char"/>
    <w:uiPriority w:val="99"/>
    <w:rsid w:val="009E3BCC"/>
  </w:style>
  <w:style w:type="table" w:customStyle="1" w:styleId="TableGridLight">
    <w:name w:val="Table Grid Light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">
    <w:name w:val="Таблица простая 11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9E3BCC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9E3BC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9E3BCC"/>
    <w:rPr>
      <w:sz w:val="20"/>
    </w:rPr>
  </w:style>
  <w:style w:type="paragraph" w:styleId="a6">
    <w:name w:val="table of figures"/>
    <w:basedOn w:val="a0"/>
    <w:next w:val="a0"/>
    <w:uiPriority w:val="99"/>
    <w:unhideWhenUsed/>
    <w:rsid w:val="009E3BCC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customStyle="1" w:styleId="13">
    <w:name w:val="Заголовок 1 Знак"/>
    <w:basedOn w:val="a1"/>
    <w:link w:val="111"/>
    <w:uiPriority w:val="9"/>
    <w:rsid w:val="009E3BCC"/>
    <w:rPr>
      <w:rFonts w:ascii="Arial" w:eastAsia="Arial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E3BCC"/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10"/>
    <w:rsid w:val="009E3BCC"/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qFormat/>
    <w:rsid w:val="009E3BCC"/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E3BCC"/>
    <w:rPr>
      <w:rFonts w:ascii="Cambria" w:eastAsia="Arial" w:hAnsi="Cambria" w:cs="Times New Roman"/>
      <w:i/>
      <w:iCs/>
      <w:color w:val="243F60"/>
      <w:lang w:eastAsia="ru-RU"/>
    </w:rPr>
  </w:style>
  <w:style w:type="table" w:styleId="a7">
    <w:name w:val="Table Grid"/>
    <w:basedOn w:val="a2"/>
    <w:uiPriority w:val="59"/>
    <w:rsid w:val="009E3B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0"/>
    <w:link w:val="a9"/>
    <w:uiPriority w:val="1"/>
    <w:qFormat/>
    <w:rsid w:val="009E3BCC"/>
    <w:pPr>
      <w:widowControl w:val="0"/>
      <w:spacing w:after="0" w:line="240" w:lineRule="auto"/>
      <w:ind w:left="720"/>
      <w:contextualSpacing/>
    </w:pPr>
    <w:rPr>
      <w:kern w:val="0"/>
      <w:lang w:val="en-US"/>
      <w14:ligatures w14:val="none"/>
    </w:rPr>
  </w:style>
  <w:style w:type="character" w:customStyle="1" w:styleId="a9">
    <w:name w:val="Абзац списка Знак"/>
    <w:link w:val="a8"/>
    <w:uiPriority w:val="1"/>
    <w:qFormat/>
    <w:rsid w:val="009E3BCC"/>
    <w:rPr>
      <w:kern w:val="0"/>
      <w:lang w:val="en-US"/>
      <w14:ligatures w14:val="none"/>
    </w:rPr>
  </w:style>
  <w:style w:type="paragraph" w:styleId="aa">
    <w:name w:val="Body Text"/>
    <w:basedOn w:val="a0"/>
    <w:link w:val="ab"/>
    <w:uiPriority w:val="1"/>
    <w:qFormat/>
    <w:rsid w:val="009E3BC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ab">
    <w:name w:val="Основной текст Знак"/>
    <w:basedOn w:val="a1"/>
    <w:link w:val="aa"/>
    <w:uiPriority w:val="1"/>
    <w:rsid w:val="009E3BC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24">
    <w:name w:val="Body Text 2"/>
    <w:basedOn w:val="a0"/>
    <w:link w:val="25"/>
    <w:rsid w:val="009E3BC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25">
    <w:name w:val="Основной текст 2 Знак"/>
    <w:basedOn w:val="a1"/>
    <w:link w:val="24"/>
    <w:rsid w:val="009E3BC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blk">
    <w:name w:val="blk"/>
    <w:rsid w:val="009E3BCC"/>
  </w:style>
  <w:style w:type="paragraph" w:customStyle="1" w:styleId="16">
    <w:name w:val="Нижний колонтитул1"/>
    <w:basedOn w:val="a0"/>
    <w:next w:val="ac"/>
    <w:link w:val="ad"/>
    <w:rsid w:val="009E3BC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16"/>
    <w:rsid w:val="009E3BCC"/>
    <w:rPr>
      <w:rFonts w:ascii="Times New Roman" w:eastAsia="Arial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9E3BCC"/>
    <w:rPr>
      <w:rFonts w:cs="Times New Roman"/>
    </w:rPr>
  </w:style>
  <w:style w:type="paragraph" w:customStyle="1" w:styleId="17">
    <w:name w:val="Обычный (Интернет)1"/>
    <w:basedOn w:val="a0"/>
    <w:next w:val="af"/>
    <w:qFormat/>
    <w:rsid w:val="009E3BCC"/>
    <w:pPr>
      <w:widowControl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val="en-US" w:eastAsia="nl-NL"/>
      <w14:ligatures w14:val="none"/>
    </w:rPr>
  </w:style>
  <w:style w:type="paragraph" w:customStyle="1" w:styleId="18">
    <w:name w:val="Текст сноски1"/>
    <w:basedOn w:val="a0"/>
    <w:next w:val="af0"/>
    <w:link w:val="af1"/>
    <w:rsid w:val="009E3BCC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1"/>
    <w:link w:val="18"/>
    <w:rsid w:val="009E3BCC"/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1"/>
    <w:rsid w:val="009E3BCC"/>
    <w:rPr>
      <w:vertAlign w:val="superscript"/>
    </w:rPr>
  </w:style>
  <w:style w:type="paragraph" w:styleId="26">
    <w:name w:val="List 2"/>
    <w:basedOn w:val="a0"/>
    <w:rsid w:val="009E3BC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kern w:val="0"/>
      <w:sz w:val="20"/>
      <w:szCs w:val="24"/>
      <w:lang w:eastAsia="ko-KR"/>
      <w14:ligatures w14:val="none"/>
    </w:rPr>
  </w:style>
  <w:style w:type="character" w:styleId="af3">
    <w:name w:val="Hyperlink"/>
    <w:basedOn w:val="a1"/>
    <w:rsid w:val="009E3BCC"/>
    <w:rPr>
      <w:color w:val="0000FF"/>
      <w:u w:val="single"/>
    </w:rPr>
  </w:style>
  <w:style w:type="paragraph" w:customStyle="1" w:styleId="113">
    <w:name w:val="Оглавление 11"/>
    <w:basedOn w:val="a0"/>
    <w:next w:val="a0"/>
    <w:uiPriority w:val="1"/>
    <w:qFormat/>
    <w:rsid w:val="009E3BCC"/>
    <w:pPr>
      <w:spacing w:before="240" w:after="120" w:line="240" w:lineRule="auto"/>
    </w:pPr>
    <w:rPr>
      <w:rFonts w:ascii="Calibri" w:eastAsia="Arial" w:hAnsi="Calibri" w:cs="Calibri"/>
      <w:b/>
      <w:bCs/>
      <w:kern w:val="0"/>
      <w:sz w:val="20"/>
      <w:szCs w:val="20"/>
      <w:lang w:eastAsia="ru-RU"/>
      <w14:ligatures w14:val="none"/>
    </w:rPr>
  </w:style>
  <w:style w:type="paragraph" w:customStyle="1" w:styleId="211">
    <w:name w:val="Оглавление 21"/>
    <w:basedOn w:val="a0"/>
    <w:next w:val="a0"/>
    <w:uiPriority w:val="1"/>
    <w:qFormat/>
    <w:rsid w:val="009E3BCC"/>
    <w:pPr>
      <w:spacing w:before="120" w:after="0" w:line="240" w:lineRule="auto"/>
      <w:ind w:left="240"/>
    </w:pPr>
    <w:rPr>
      <w:rFonts w:ascii="Calibri" w:eastAsia="Arial" w:hAnsi="Calibri" w:cs="Calibri"/>
      <w:i/>
      <w:iCs/>
      <w:kern w:val="0"/>
      <w:sz w:val="20"/>
      <w:szCs w:val="20"/>
      <w:lang w:eastAsia="ru-RU"/>
      <w14:ligatures w14:val="none"/>
    </w:rPr>
  </w:style>
  <w:style w:type="paragraph" w:customStyle="1" w:styleId="312">
    <w:name w:val="Оглавление 31"/>
    <w:basedOn w:val="a0"/>
    <w:next w:val="a0"/>
    <w:uiPriority w:val="1"/>
    <w:qFormat/>
    <w:rsid w:val="009E3BCC"/>
    <w:pPr>
      <w:spacing w:after="0" w:line="240" w:lineRule="auto"/>
      <w:ind w:left="480"/>
    </w:pPr>
    <w:rPr>
      <w:rFonts w:ascii="Times New Roman" w:eastAsia="Arial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FootnoteTextChar">
    <w:name w:val="Footnote Text Char"/>
    <w:rsid w:val="009E3BCC"/>
    <w:rPr>
      <w:rFonts w:ascii="Times New Roman" w:hAnsi="Times New Roman"/>
      <w:sz w:val="20"/>
      <w:lang w:eastAsia="ru-RU"/>
    </w:rPr>
  </w:style>
  <w:style w:type="character" w:styleId="af4">
    <w:name w:val="Emphasis"/>
    <w:basedOn w:val="a1"/>
    <w:qFormat/>
    <w:rsid w:val="009E3BCC"/>
    <w:rPr>
      <w:i/>
    </w:rPr>
  </w:style>
  <w:style w:type="paragraph" w:customStyle="1" w:styleId="19">
    <w:name w:val="Текст выноски1"/>
    <w:basedOn w:val="a0"/>
    <w:next w:val="af5"/>
    <w:link w:val="af6"/>
    <w:rsid w:val="009E3BCC"/>
    <w:pPr>
      <w:spacing w:after="0" w:line="240" w:lineRule="auto"/>
    </w:pPr>
    <w:rPr>
      <w:rFonts w:ascii="Segoe UI" w:eastAsia="Arial" w:hAnsi="Segoe UI" w:cs="Times New Roman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19"/>
    <w:rsid w:val="009E3BCC"/>
    <w:rPr>
      <w:rFonts w:ascii="Segoe UI" w:eastAsia="Arial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9E3BCC"/>
    <w:pPr>
      <w:widowControl w:val="0"/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</w:style>
  <w:style w:type="paragraph" w:customStyle="1" w:styleId="1a">
    <w:name w:val="Верхний колонтитул1"/>
    <w:basedOn w:val="a0"/>
    <w:next w:val="af7"/>
    <w:link w:val="af8"/>
    <w:unhideWhenUsed/>
    <w:rsid w:val="009E3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1a"/>
    <w:rsid w:val="009E3BCC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9">
    <w:name w:val="Текст примечания Знак"/>
    <w:link w:val="afa"/>
    <w:rsid w:val="009E3BCC"/>
    <w:rPr>
      <w:rFonts w:ascii="Times New Roman" w:hAnsi="Times New Roman"/>
      <w:sz w:val="20"/>
    </w:rPr>
  </w:style>
  <w:style w:type="paragraph" w:styleId="afa">
    <w:name w:val="annotation text"/>
    <w:basedOn w:val="a0"/>
    <w:link w:val="af9"/>
    <w:unhideWhenUsed/>
    <w:rsid w:val="009E3BC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b">
    <w:name w:val="Текст примечания Знак1"/>
    <w:basedOn w:val="a1"/>
    <w:rsid w:val="009E3BCC"/>
    <w:rPr>
      <w:sz w:val="20"/>
      <w:szCs w:val="20"/>
    </w:rPr>
  </w:style>
  <w:style w:type="character" w:customStyle="1" w:styleId="afb">
    <w:name w:val="Тема примечания Знак"/>
    <w:link w:val="afc"/>
    <w:rsid w:val="009E3BCC"/>
    <w:rPr>
      <w:b/>
    </w:rPr>
  </w:style>
  <w:style w:type="paragraph" w:customStyle="1" w:styleId="1c">
    <w:name w:val="Тема примечания1"/>
    <w:basedOn w:val="afa"/>
    <w:next w:val="afa"/>
    <w:unhideWhenUsed/>
    <w:rsid w:val="009E3BCC"/>
    <w:rPr>
      <w:rFonts w:ascii="Calibri" w:hAnsi="Calibri"/>
      <w:b/>
      <w:sz w:val="22"/>
    </w:rPr>
  </w:style>
  <w:style w:type="character" w:customStyle="1" w:styleId="1d">
    <w:name w:val="Тема примечания Знак1"/>
    <w:basedOn w:val="1b"/>
    <w:rsid w:val="009E3BCC"/>
    <w:rPr>
      <w:b/>
      <w:bCs/>
      <w:sz w:val="20"/>
      <w:szCs w:val="20"/>
      <w:lang w:val="en-US"/>
    </w:rPr>
  </w:style>
  <w:style w:type="paragraph" w:customStyle="1" w:styleId="212">
    <w:name w:val="Основной текст с отступом 21"/>
    <w:basedOn w:val="a0"/>
    <w:next w:val="27"/>
    <w:link w:val="28"/>
    <w:rsid w:val="009E3BCC"/>
    <w:pPr>
      <w:spacing w:after="120" w:line="480" w:lineRule="auto"/>
      <w:ind w:left="283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12"/>
    <w:rsid w:val="009E3BCC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3BCC"/>
  </w:style>
  <w:style w:type="character" w:customStyle="1" w:styleId="afd">
    <w:name w:val="Цветовое выделение"/>
    <w:rsid w:val="009E3BCC"/>
    <w:rPr>
      <w:b/>
      <w:color w:val="26282F"/>
    </w:rPr>
  </w:style>
  <w:style w:type="character" w:customStyle="1" w:styleId="afe">
    <w:name w:val="Гипертекстовая ссылка"/>
    <w:rsid w:val="009E3BCC"/>
    <w:rPr>
      <w:b/>
      <w:color w:val="106BBE"/>
    </w:rPr>
  </w:style>
  <w:style w:type="character" w:customStyle="1" w:styleId="aff">
    <w:name w:val="Активная гипертекстовая ссылка"/>
    <w:rsid w:val="009E3BCC"/>
    <w:rPr>
      <w:b/>
      <w:color w:val="106BBE"/>
      <w:u w:val="single"/>
    </w:rPr>
  </w:style>
  <w:style w:type="paragraph" w:customStyle="1" w:styleId="aff0">
    <w:name w:val="Внимание"/>
    <w:basedOn w:val="a0"/>
    <w:next w:val="a0"/>
    <w:rsid w:val="009E3BC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kern w:val="0"/>
      <w:sz w:val="24"/>
      <w:szCs w:val="24"/>
      <w:shd w:val="clear" w:color="auto" w:fill="F5F3DA"/>
      <w:lang w:eastAsia="ru-RU"/>
      <w14:ligatures w14:val="none"/>
    </w:rPr>
  </w:style>
  <w:style w:type="paragraph" w:customStyle="1" w:styleId="aff1">
    <w:name w:val="Внимание: криминал!!"/>
    <w:basedOn w:val="aff0"/>
    <w:next w:val="a0"/>
    <w:rsid w:val="009E3BCC"/>
  </w:style>
  <w:style w:type="paragraph" w:customStyle="1" w:styleId="aff2">
    <w:name w:val="Внимание: недобросовестность!"/>
    <w:basedOn w:val="aff0"/>
    <w:next w:val="a0"/>
    <w:rsid w:val="009E3BCC"/>
  </w:style>
  <w:style w:type="character" w:customStyle="1" w:styleId="aff3">
    <w:name w:val="Выделение для Базового Поиска"/>
    <w:rsid w:val="009E3BCC"/>
    <w:rPr>
      <w:b/>
      <w:color w:val="0058A9"/>
    </w:rPr>
  </w:style>
  <w:style w:type="character" w:customStyle="1" w:styleId="aff4">
    <w:name w:val="Выделение для Базового Поиска (курсив)"/>
    <w:rsid w:val="009E3BCC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rsid w:val="009E3BCC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color w:val="868381"/>
      <w:kern w:val="0"/>
      <w:sz w:val="20"/>
      <w:szCs w:val="20"/>
      <w:lang w:eastAsia="ru-RU"/>
      <w14:ligatures w14:val="none"/>
    </w:rPr>
  </w:style>
  <w:style w:type="paragraph" w:customStyle="1" w:styleId="aff6">
    <w:name w:val="Основное меню (преемственное)"/>
    <w:basedOn w:val="a0"/>
    <w:next w:val="a0"/>
    <w:rsid w:val="009E3BCC"/>
    <w:pPr>
      <w:widowControl w:val="0"/>
      <w:spacing w:after="0" w:line="360" w:lineRule="auto"/>
      <w:ind w:firstLine="720"/>
      <w:jc w:val="both"/>
    </w:pPr>
    <w:rPr>
      <w:rFonts w:ascii="Verdana" w:eastAsia="Arial" w:hAnsi="Verdana" w:cs="Verdana"/>
      <w:kern w:val="0"/>
      <w:lang w:eastAsia="ru-RU"/>
      <w14:ligatures w14:val="none"/>
    </w:rPr>
  </w:style>
  <w:style w:type="paragraph" w:customStyle="1" w:styleId="1e">
    <w:name w:val="Заголовок1"/>
    <w:basedOn w:val="aff6"/>
    <w:next w:val="a0"/>
    <w:rsid w:val="009E3BCC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0"/>
    <w:next w:val="a0"/>
    <w:rsid w:val="009E3BCC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aff8">
    <w:name w:val="Заголовок для информации об изменениях"/>
    <w:basedOn w:val="12"/>
    <w:next w:val="a0"/>
    <w:rsid w:val="009E3BCC"/>
    <w:pPr>
      <w:spacing w:before="0" w:after="240" w:line="360" w:lineRule="auto"/>
      <w:jc w:val="center"/>
      <w:outlineLvl w:val="9"/>
    </w:pPr>
    <w:rPr>
      <w:rFonts w:ascii="Times New Roman" w:eastAsia="Arial" w:hAnsi="Times New Roman" w:cs="Times New Roman"/>
      <w:color w:val="auto"/>
      <w:kern w:val="0"/>
      <w:sz w:val="18"/>
      <w:szCs w:val="18"/>
      <w:shd w:val="clear" w:color="auto" w:fill="FFFFFF"/>
      <w:lang w:eastAsia="ru-RU"/>
      <w14:ligatures w14:val="none"/>
    </w:rPr>
  </w:style>
  <w:style w:type="paragraph" w:customStyle="1" w:styleId="aff9">
    <w:name w:val="Заголовок распахивающейся части диалога"/>
    <w:basedOn w:val="a0"/>
    <w:next w:val="a0"/>
    <w:rsid w:val="009E3BCC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i/>
      <w:iCs/>
      <w:color w:val="000080"/>
      <w:kern w:val="0"/>
      <w:lang w:eastAsia="ru-RU"/>
      <w14:ligatures w14:val="none"/>
    </w:rPr>
  </w:style>
  <w:style w:type="character" w:customStyle="1" w:styleId="affa">
    <w:name w:val="Заголовок своего сообщения"/>
    <w:rsid w:val="009E3BCC"/>
    <w:rPr>
      <w:b/>
      <w:color w:val="26282F"/>
    </w:rPr>
  </w:style>
  <w:style w:type="paragraph" w:customStyle="1" w:styleId="affb">
    <w:name w:val="Заголовок статьи"/>
    <w:basedOn w:val="a0"/>
    <w:next w:val="a0"/>
    <w:rsid w:val="009E3BCC"/>
    <w:pPr>
      <w:widowControl w:val="0"/>
      <w:spacing w:after="0" w:line="360" w:lineRule="auto"/>
      <w:ind w:left="1612" w:hanging="892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c">
    <w:name w:val="Заголовок чужого сообщения"/>
    <w:rsid w:val="009E3BCC"/>
    <w:rPr>
      <w:b/>
      <w:color w:val="FF0000"/>
    </w:rPr>
  </w:style>
  <w:style w:type="paragraph" w:customStyle="1" w:styleId="affd">
    <w:name w:val="Заголовок ЭР (левое окно)"/>
    <w:basedOn w:val="a0"/>
    <w:next w:val="a0"/>
    <w:rsid w:val="009E3BCC"/>
    <w:pPr>
      <w:widowControl w:val="0"/>
      <w:spacing w:before="300" w:after="250" w:line="360" w:lineRule="auto"/>
      <w:jc w:val="center"/>
    </w:pPr>
    <w:rPr>
      <w:rFonts w:ascii="Times New Roman" w:eastAsia="Arial" w:hAnsi="Times New Roman" w:cs="Times New Roman"/>
      <w:b/>
      <w:bCs/>
      <w:color w:val="26282F"/>
      <w:kern w:val="0"/>
      <w:sz w:val="26"/>
      <w:szCs w:val="26"/>
      <w:lang w:eastAsia="ru-RU"/>
      <w14:ligatures w14:val="none"/>
    </w:rPr>
  </w:style>
  <w:style w:type="paragraph" w:customStyle="1" w:styleId="affe">
    <w:name w:val="Заголовок ЭР (правое окно)"/>
    <w:basedOn w:val="affd"/>
    <w:next w:val="a0"/>
    <w:rsid w:val="009E3BCC"/>
    <w:pPr>
      <w:spacing w:after="0"/>
      <w:jc w:val="left"/>
    </w:pPr>
  </w:style>
  <w:style w:type="paragraph" w:customStyle="1" w:styleId="afff">
    <w:name w:val="Интерактивный заголовок"/>
    <w:basedOn w:val="1e"/>
    <w:next w:val="a0"/>
    <w:rsid w:val="009E3BCC"/>
    <w:rPr>
      <w:u w:val="single"/>
    </w:rPr>
  </w:style>
  <w:style w:type="paragraph" w:customStyle="1" w:styleId="afff0">
    <w:name w:val="Текст информации об изменениях"/>
    <w:basedOn w:val="a0"/>
    <w:next w:val="a0"/>
    <w:rsid w:val="009E3BCC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color w:val="353842"/>
      <w:kern w:val="0"/>
      <w:sz w:val="18"/>
      <w:szCs w:val="18"/>
      <w:lang w:eastAsia="ru-RU"/>
      <w14:ligatures w14:val="none"/>
    </w:rPr>
  </w:style>
  <w:style w:type="paragraph" w:customStyle="1" w:styleId="afff1">
    <w:name w:val="Информация об изменениях"/>
    <w:basedOn w:val="afff0"/>
    <w:next w:val="a0"/>
    <w:rsid w:val="009E3BC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0"/>
    <w:next w:val="a0"/>
    <w:rsid w:val="009E3BCC"/>
    <w:pPr>
      <w:widowControl w:val="0"/>
      <w:spacing w:after="0" w:line="360" w:lineRule="auto"/>
      <w:ind w:left="170" w:right="170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3">
    <w:name w:val="Комментарий"/>
    <w:basedOn w:val="afff2"/>
    <w:next w:val="a0"/>
    <w:rsid w:val="009E3B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0"/>
    <w:rsid w:val="009E3BCC"/>
    <w:rPr>
      <w:i/>
      <w:iCs/>
    </w:rPr>
  </w:style>
  <w:style w:type="paragraph" w:customStyle="1" w:styleId="afff5">
    <w:name w:val="Текст (лев. подпись)"/>
    <w:basedOn w:val="a0"/>
    <w:next w:val="a0"/>
    <w:rsid w:val="009E3BCC"/>
    <w:pPr>
      <w:widowControl w:val="0"/>
      <w:spacing w:after="0" w:line="36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6">
    <w:name w:val="Колонтитул (левый)"/>
    <w:basedOn w:val="afff5"/>
    <w:next w:val="a0"/>
    <w:rsid w:val="009E3BCC"/>
    <w:rPr>
      <w:sz w:val="14"/>
      <w:szCs w:val="14"/>
    </w:rPr>
  </w:style>
  <w:style w:type="paragraph" w:customStyle="1" w:styleId="afff7">
    <w:name w:val="Текст (прав. подпись)"/>
    <w:basedOn w:val="a0"/>
    <w:next w:val="a0"/>
    <w:rsid w:val="009E3BCC"/>
    <w:pPr>
      <w:widowControl w:val="0"/>
      <w:spacing w:after="0" w:line="360" w:lineRule="auto"/>
      <w:jc w:val="right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8">
    <w:name w:val="Колонтитул (правый)"/>
    <w:basedOn w:val="afff7"/>
    <w:next w:val="a0"/>
    <w:rsid w:val="009E3BCC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0"/>
    <w:rsid w:val="009E3BCC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0"/>
    <w:rsid w:val="009E3BCC"/>
  </w:style>
  <w:style w:type="paragraph" w:customStyle="1" w:styleId="afffb">
    <w:name w:val="Моноширинный"/>
    <w:basedOn w:val="a0"/>
    <w:next w:val="a0"/>
    <w:rsid w:val="009E3BCC"/>
    <w:pPr>
      <w:widowControl w:val="0"/>
      <w:spacing w:after="0" w:line="360" w:lineRule="auto"/>
    </w:pPr>
    <w:rPr>
      <w:rFonts w:ascii="Courier New" w:eastAsia="Arial" w:hAnsi="Courier New" w:cs="Courier New"/>
      <w:kern w:val="0"/>
      <w:sz w:val="24"/>
      <w:szCs w:val="24"/>
      <w:lang w:eastAsia="ru-RU"/>
      <w14:ligatures w14:val="none"/>
    </w:rPr>
  </w:style>
  <w:style w:type="character" w:customStyle="1" w:styleId="afffc">
    <w:name w:val="Найденные слова"/>
    <w:rsid w:val="009E3BCC"/>
    <w:rPr>
      <w:b/>
      <w:color w:val="26282F"/>
      <w:shd w:val="clear" w:color="auto" w:fill="FFF580"/>
    </w:rPr>
  </w:style>
  <w:style w:type="paragraph" w:customStyle="1" w:styleId="afffd">
    <w:name w:val="Напишите нам"/>
    <w:basedOn w:val="a0"/>
    <w:next w:val="a0"/>
    <w:rsid w:val="009E3BCC"/>
    <w:pPr>
      <w:widowControl w:val="0"/>
      <w:spacing w:before="90" w:after="90" w:line="360" w:lineRule="auto"/>
      <w:ind w:left="180" w:right="180"/>
      <w:jc w:val="both"/>
    </w:pPr>
    <w:rPr>
      <w:rFonts w:ascii="Times New Roman" w:eastAsia="Arial" w:hAnsi="Times New Roman" w:cs="Times New Roman"/>
      <w:kern w:val="0"/>
      <w:sz w:val="20"/>
      <w:szCs w:val="20"/>
      <w:shd w:val="clear" w:color="auto" w:fill="EFFFAD"/>
      <w:lang w:eastAsia="ru-RU"/>
      <w14:ligatures w14:val="none"/>
    </w:rPr>
  </w:style>
  <w:style w:type="character" w:customStyle="1" w:styleId="afffe">
    <w:name w:val="Не вступил в силу"/>
    <w:rsid w:val="009E3BCC"/>
    <w:rPr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0"/>
    <w:rsid w:val="009E3BCC"/>
    <w:pPr>
      <w:ind w:firstLine="118"/>
    </w:pPr>
  </w:style>
  <w:style w:type="paragraph" w:customStyle="1" w:styleId="affff0">
    <w:name w:val="Нормальный (таблица)"/>
    <w:basedOn w:val="a0"/>
    <w:next w:val="a0"/>
    <w:rsid w:val="009E3BCC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1">
    <w:name w:val="Таблицы (моноширинный)"/>
    <w:basedOn w:val="a0"/>
    <w:next w:val="a0"/>
    <w:rsid w:val="009E3BCC"/>
    <w:pPr>
      <w:widowControl w:val="0"/>
      <w:spacing w:after="0" w:line="360" w:lineRule="auto"/>
    </w:pPr>
    <w:rPr>
      <w:rFonts w:ascii="Courier New" w:eastAsia="Arial" w:hAnsi="Courier New" w:cs="Courier New"/>
      <w:kern w:val="0"/>
      <w:sz w:val="24"/>
      <w:szCs w:val="24"/>
      <w:lang w:eastAsia="ru-RU"/>
      <w14:ligatures w14:val="none"/>
    </w:rPr>
  </w:style>
  <w:style w:type="paragraph" w:customStyle="1" w:styleId="affff2">
    <w:name w:val="Оглавление"/>
    <w:basedOn w:val="affff1"/>
    <w:next w:val="a0"/>
    <w:rsid w:val="009E3BCC"/>
    <w:pPr>
      <w:ind w:left="140"/>
    </w:pPr>
  </w:style>
  <w:style w:type="character" w:customStyle="1" w:styleId="affff3">
    <w:name w:val="Опечатки"/>
    <w:rsid w:val="009E3BCC"/>
    <w:rPr>
      <w:color w:val="FF0000"/>
    </w:rPr>
  </w:style>
  <w:style w:type="paragraph" w:customStyle="1" w:styleId="affff4">
    <w:name w:val="Переменная часть"/>
    <w:basedOn w:val="aff6"/>
    <w:next w:val="a0"/>
    <w:rsid w:val="009E3BCC"/>
    <w:rPr>
      <w:sz w:val="18"/>
      <w:szCs w:val="18"/>
    </w:rPr>
  </w:style>
  <w:style w:type="paragraph" w:customStyle="1" w:styleId="affff5">
    <w:name w:val="Подвал для информации об изменениях"/>
    <w:basedOn w:val="12"/>
    <w:next w:val="a0"/>
    <w:rsid w:val="009E3BCC"/>
    <w:pPr>
      <w:spacing w:before="480" w:after="240" w:line="360" w:lineRule="auto"/>
      <w:jc w:val="center"/>
      <w:outlineLvl w:val="9"/>
    </w:pPr>
    <w:rPr>
      <w:rFonts w:ascii="Times New Roman" w:eastAsia="Arial" w:hAnsi="Times New Roman" w:cs="Times New Roman"/>
      <w:color w:val="auto"/>
      <w:kern w:val="0"/>
      <w:sz w:val="18"/>
      <w:szCs w:val="18"/>
      <w:lang w:eastAsia="ru-RU"/>
      <w14:ligatures w14:val="none"/>
    </w:rPr>
  </w:style>
  <w:style w:type="paragraph" w:customStyle="1" w:styleId="affff6">
    <w:name w:val="Подзаголовок для информации об изменениях"/>
    <w:basedOn w:val="afff0"/>
    <w:next w:val="a0"/>
    <w:rsid w:val="009E3BCC"/>
    <w:rPr>
      <w:b/>
      <w:bCs/>
    </w:rPr>
  </w:style>
  <w:style w:type="paragraph" w:customStyle="1" w:styleId="affff7">
    <w:name w:val="Подчёркнуный текст"/>
    <w:basedOn w:val="a0"/>
    <w:next w:val="a0"/>
    <w:rsid w:val="009E3BCC"/>
    <w:pPr>
      <w:widowControl w:val="0"/>
      <w:pBdr>
        <w:bottom w:val="single" w:sz="4" w:space="0" w:color="auto"/>
      </w:pBdr>
      <w:spacing w:after="0" w:line="360" w:lineRule="auto"/>
      <w:ind w:firstLine="720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8">
    <w:name w:val="Постоянная часть"/>
    <w:basedOn w:val="aff6"/>
    <w:next w:val="a0"/>
    <w:rsid w:val="009E3BCC"/>
    <w:rPr>
      <w:sz w:val="20"/>
      <w:szCs w:val="20"/>
    </w:rPr>
  </w:style>
  <w:style w:type="paragraph" w:customStyle="1" w:styleId="affff9">
    <w:name w:val="Прижатый влево"/>
    <w:basedOn w:val="a0"/>
    <w:next w:val="a0"/>
    <w:rsid w:val="009E3BCC"/>
    <w:pPr>
      <w:widowControl w:val="0"/>
      <w:spacing w:after="0" w:line="36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a">
    <w:name w:val="Пример."/>
    <w:basedOn w:val="aff0"/>
    <w:next w:val="a0"/>
    <w:rsid w:val="009E3BCC"/>
  </w:style>
  <w:style w:type="paragraph" w:customStyle="1" w:styleId="affffb">
    <w:name w:val="Примечание."/>
    <w:basedOn w:val="aff0"/>
    <w:next w:val="a0"/>
    <w:rsid w:val="009E3BCC"/>
  </w:style>
  <w:style w:type="character" w:customStyle="1" w:styleId="affffc">
    <w:name w:val="Продолжение ссылки"/>
    <w:rsid w:val="009E3BCC"/>
  </w:style>
  <w:style w:type="paragraph" w:customStyle="1" w:styleId="affffd">
    <w:name w:val="Словарная статья"/>
    <w:basedOn w:val="a0"/>
    <w:next w:val="a0"/>
    <w:rsid w:val="009E3BCC"/>
    <w:pPr>
      <w:widowControl w:val="0"/>
      <w:spacing w:after="0" w:line="360" w:lineRule="auto"/>
      <w:ind w:right="118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ffe">
    <w:name w:val="Сравнение редакций"/>
    <w:rsid w:val="009E3BCC"/>
    <w:rPr>
      <w:b/>
      <w:color w:val="26282F"/>
    </w:rPr>
  </w:style>
  <w:style w:type="character" w:customStyle="1" w:styleId="afffff">
    <w:name w:val="Сравнение редакций. Добавленный фрагмент"/>
    <w:rsid w:val="009E3BCC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9E3BCC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0"/>
    <w:next w:val="a0"/>
    <w:rsid w:val="009E3BCC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fff2">
    <w:name w:val="Ссылка на утративший силу документ"/>
    <w:rsid w:val="009E3BCC"/>
    <w:rPr>
      <w:b/>
      <w:color w:val="749232"/>
    </w:rPr>
  </w:style>
  <w:style w:type="paragraph" w:customStyle="1" w:styleId="afffff3">
    <w:name w:val="Текст в таблице"/>
    <w:basedOn w:val="affff0"/>
    <w:next w:val="a0"/>
    <w:rsid w:val="009E3BCC"/>
    <w:pPr>
      <w:ind w:firstLine="500"/>
    </w:pPr>
  </w:style>
  <w:style w:type="paragraph" w:customStyle="1" w:styleId="afffff4">
    <w:name w:val="Текст ЭР (см. также)"/>
    <w:basedOn w:val="a0"/>
    <w:next w:val="a0"/>
    <w:rsid w:val="009E3BCC"/>
    <w:pPr>
      <w:widowControl w:val="0"/>
      <w:spacing w:before="200" w:after="0" w:line="360" w:lineRule="auto"/>
    </w:pPr>
    <w:rPr>
      <w:rFonts w:ascii="Times New Roman" w:eastAsia="Arial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fffff5">
    <w:name w:val="Технический комментарий"/>
    <w:basedOn w:val="a0"/>
    <w:next w:val="a0"/>
    <w:rsid w:val="009E3BCC"/>
    <w:pPr>
      <w:widowControl w:val="0"/>
      <w:spacing w:after="0" w:line="360" w:lineRule="auto"/>
    </w:pPr>
    <w:rPr>
      <w:rFonts w:ascii="Times New Roman" w:eastAsia="Arial" w:hAnsi="Times New Roman" w:cs="Times New Roman"/>
      <w:color w:val="463F31"/>
      <w:kern w:val="0"/>
      <w:sz w:val="24"/>
      <w:szCs w:val="24"/>
      <w:shd w:val="clear" w:color="auto" w:fill="FFFFA6"/>
      <w:lang w:eastAsia="ru-RU"/>
      <w14:ligatures w14:val="none"/>
    </w:rPr>
  </w:style>
  <w:style w:type="character" w:customStyle="1" w:styleId="afffff6">
    <w:name w:val="Утратил силу"/>
    <w:rsid w:val="009E3BCC"/>
    <w:rPr>
      <w:b/>
      <w:strike/>
      <w:color w:val="666600"/>
    </w:rPr>
  </w:style>
  <w:style w:type="paragraph" w:customStyle="1" w:styleId="afffff7">
    <w:name w:val="Формула"/>
    <w:basedOn w:val="a0"/>
    <w:next w:val="a0"/>
    <w:rsid w:val="009E3BC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kern w:val="0"/>
      <w:sz w:val="24"/>
      <w:szCs w:val="24"/>
      <w:shd w:val="clear" w:color="auto" w:fill="F5F3DA"/>
      <w:lang w:eastAsia="ru-RU"/>
      <w14:ligatures w14:val="none"/>
    </w:rPr>
  </w:style>
  <w:style w:type="paragraph" w:customStyle="1" w:styleId="afffff8">
    <w:name w:val="Центрированный (таблица)"/>
    <w:basedOn w:val="affff0"/>
    <w:next w:val="a0"/>
    <w:rsid w:val="009E3BCC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9E3BCC"/>
    <w:pPr>
      <w:widowControl w:val="0"/>
      <w:spacing w:before="300" w:after="0" w:line="36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qFormat/>
    <w:rsid w:val="009E3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afffff9">
    <w:name w:val="annotation reference"/>
    <w:basedOn w:val="a1"/>
    <w:unhideWhenUsed/>
    <w:rsid w:val="009E3BCC"/>
    <w:rPr>
      <w:sz w:val="16"/>
    </w:rPr>
  </w:style>
  <w:style w:type="paragraph" w:customStyle="1" w:styleId="410">
    <w:name w:val="Оглавление 41"/>
    <w:basedOn w:val="a0"/>
    <w:next w:val="a0"/>
    <w:rsid w:val="009E3BCC"/>
    <w:pPr>
      <w:spacing w:after="0" w:line="240" w:lineRule="auto"/>
      <w:ind w:left="72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511">
    <w:name w:val="Оглавление 51"/>
    <w:basedOn w:val="a0"/>
    <w:next w:val="a0"/>
    <w:rsid w:val="009E3BCC"/>
    <w:pPr>
      <w:spacing w:after="0" w:line="240" w:lineRule="auto"/>
      <w:ind w:left="96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610">
    <w:name w:val="Оглавление 61"/>
    <w:basedOn w:val="a0"/>
    <w:next w:val="a0"/>
    <w:rsid w:val="009E3BCC"/>
    <w:pPr>
      <w:spacing w:after="0" w:line="240" w:lineRule="auto"/>
      <w:ind w:left="120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71">
    <w:name w:val="Оглавление 71"/>
    <w:basedOn w:val="a0"/>
    <w:next w:val="a0"/>
    <w:rsid w:val="009E3BCC"/>
    <w:pPr>
      <w:spacing w:after="0" w:line="240" w:lineRule="auto"/>
      <w:ind w:left="144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81">
    <w:name w:val="Оглавление 81"/>
    <w:basedOn w:val="a0"/>
    <w:next w:val="a0"/>
    <w:rsid w:val="009E3BCC"/>
    <w:pPr>
      <w:spacing w:after="0" w:line="240" w:lineRule="auto"/>
      <w:ind w:left="168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91">
    <w:name w:val="Оглавление 91"/>
    <w:basedOn w:val="a0"/>
    <w:next w:val="a0"/>
    <w:rsid w:val="009E3BCC"/>
    <w:pPr>
      <w:spacing w:after="0" w:line="240" w:lineRule="auto"/>
      <w:ind w:left="1920"/>
    </w:pPr>
    <w:rPr>
      <w:rFonts w:ascii="Calibri" w:eastAsia="Arial" w:hAnsi="Calibri" w:cs="Calibri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0"/>
    <w:rsid w:val="009E3BCC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fffa">
    <w:name w:val="Текст концевой сноски Знак"/>
    <w:basedOn w:val="a1"/>
    <w:link w:val="afffffb"/>
    <w:semiHidden/>
    <w:rsid w:val="009E3BCC"/>
    <w:rPr>
      <w:rFonts w:eastAsia="Arial"/>
      <w:sz w:val="20"/>
      <w:szCs w:val="20"/>
      <w:lang w:eastAsia="ru-RU"/>
    </w:rPr>
  </w:style>
  <w:style w:type="paragraph" w:customStyle="1" w:styleId="1f">
    <w:name w:val="Текст концевой сноски1"/>
    <w:basedOn w:val="a0"/>
    <w:next w:val="afffffb"/>
    <w:semiHidden/>
    <w:unhideWhenUsed/>
    <w:rsid w:val="009E3BCC"/>
    <w:pPr>
      <w:spacing w:after="0" w:line="240" w:lineRule="auto"/>
    </w:pPr>
    <w:rPr>
      <w:rFonts w:eastAsia="Arial"/>
      <w:kern w:val="0"/>
      <w:sz w:val="20"/>
      <w:szCs w:val="20"/>
      <w:lang w:eastAsia="ru-RU"/>
      <w14:ligatures w14:val="none"/>
    </w:rPr>
  </w:style>
  <w:style w:type="paragraph" w:customStyle="1" w:styleId="Standard">
    <w:name w:val="Standard"/>
    <w:rsid w:val="009E3BCC"/>
    <w:pPr>
      <w:spacing w:before="120" w:after="120" w:line="240" w:lineRule="auto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f0">
    <w:name w:val="Абзац списка1"/>
    <w:basedOn w:val="a0"/>
    <w:rsid w:val="009E3BCC"/>
    <w:pPr>
      <w:spacing w:after="200" w:line="276" w:lineRule="auto"/>
      <w:ind w:left="720"/>
      <w:contextualSpacing/>
    </w:pPr>
    <w:rPr>
      <w:rFonts w:ascii="Calibri" w:eastAsia="Arial" w:hAnsi="Calibri" w:cs="Times New Roman"/>
      <w:kern w:val="0"/>
      <w14:ligatures w14:val="none"/>
    </w:rPr>
  </w:style>
  <w:style w:type="paragraph" w:customStyle="1" w:styleId="1f1">
    <w:name w:val="Обычный1"/>
    <w:rsid w:val="009E3BCC"/>
    <w:pPr>
      <w:widowControl w:val="0"/>
      <w:spacing w:after="0" w:line="480" w:lineRule="auto"/>
      <w:ind w:firstLine="480"/>
      <w:jc w:val="both"/>
    </w:pPr>
    <w:rPr>
      <w:rFonts w:ascii="Courier New" w:eastAsia="Arial" w:hAnsi="Courier New" w:cs="Times New Roman"/>
      <w:kern w:val="0"/>
      <w:sz w:val="12"/>
      <w:szCs w:val="20"/>
      <w:lang w:eastAsia="ru-RU"/>
      <w14:ligatures w14:val="none"/>
    </w:rPr>
  </w:style>
  <w:style w:type="character" w:styleId="afffffc">
    <w:name w:val="Strong"/>
    <w:basedOn w:val="a1"/>
    <w:qFormat/>
    <w:rsid w:val="009E3BCC"/>
    <w:rPr>
      <w:rFonts w:cs="Times New Roman"/>
      <w:b/>
      <w:bCs/>
    </w:rPr>
  </w:style>
  <w:style w:type="character" w:customStyle="1" w:styleId="114">
    <w:name w:val="Текст примечания Знак11"/>
    <w:basedOn w:val="a1"/>
    <w:rsid w:val="009E3BCC"/>
    <w:rPr>
      <w:rFonts w:cs="Times New Roman"/>
      <w:sz w:val="20"/>
      <w:szCs w:val="20"/>
    </w:rPr>
  </w:style>
  <w:style w:type="character" w:customStyle="1" w:styleId="115">
    <w:name w:val="Тема примечания Знак11"/>
    <w:basedOn w:val="114"/>
    <w:rsid w:val="009E3BCC"/>
    <w:rPr>
      <w:rFonts w:cs="Times New Roman"/>
      <w:b/>
      <w:bCs/>
      <w:sz w:val="20"/>
      <w:szCs w:val="20"/>
    </w:rPr>
  </w:style>
  <w:style w:type="paragraph" w:customStyle="1" w:styleId="29">
    <w:name w:val="Заголовок2"/>
    <w:basedOn w:val="a0"/>
    <w:next w:val="a0"/>
    <w:qFormat/>
    <w:rsid w:val="009E3BCC"/>
    <w:pPr>
      <w:spacing w:before="240" w:after="60" w:line="240" w:lineRule="auto"/>
      <w:jc w:val="center"/>
      <w:outlineLvl w:val="0"/>
    </w:pPr>
    <w:rPr>
      <w:rFonts w:ascii="Cambria" w:eastAsia="Arial" w:hAnsi="Cambria" w:cs="Times New Roman"/>
      <w:b/>
      <w:bCs/>
      <w:kern w:val="0"/>
      <w:sz w:val="32"/>
      <w:szCs w:val="32"/>
      <w:lang w:eastAsia="ru-RU"/>
      <w14:ligatures w14:val="none"/>
    </w:rPr>
  </w:style>
  <w:style w:type="character" w:customStyle="1" w:styleId="afffffd">
    <w:name w:val="Заголовок Знак"/>
    <w:basedOn w:val="a1"/>
    <w:link w:val="afffffe"/>
    <w:rsid w:val="009E3BCC"/>
    <w:rPr>
      <w:rFonts w:ascii="Cambria" w:eastAsia="Arial" w:hAnsi="Cambria" w:cs="Times New Roman"/>
      <w:b/>
      <w:bCs/>
      <w:sz w:val="32"/>
      <w:szCs w:val="32"/>
      <w:lang w:eastAsia="ru-RU"/>
    </w:rPr>
  </w:style>
  <w:style w:type="paragraph" w:customStyle="1" w:styleId="2a">
    <w:name w:val="Заголовок №2"/>
    <w:basedOn w:val="a0"/>
    <w:qFormat/>
    <w:rsid w:val="009E3BCC"/>
    <w:pPr>
      <w:shd w:val="clear" w:color="auto" w:fill="FFFFFF"/>
      <w:spacing w:after="60" w:line="240" w:lineRule="atLeast"/>
      <w:jc w:val="center"/>
      <w:outlineLvl w:val="1"/>
    </w:pPr>
    <w:rPr>
      <w:rFonts w:ascii="Calibri" w:eastAsia="Arial" w:hAnsi="Calibri" w:cs="Times New Roman"/>
      <w:kern w:val="0"/>
      <w:sz w:val="23"/>
      <w:szCs w:val="23"/>
      <w:lang w:eastAsia="ru-RU"/>
      <w14:ligatures w14:val="none"/>
    </w:rPr>
  </w:style>
  <w:style w:type="character" w:customStyle="1" w:styleId="1f2">
    <w:name w:val="Основной текст1"/>
    <w:qFormat/>
    <w:rsid w:val="009E3BCC"/>
    <w:rPr>
      <w:rFonts w:ascii="Times New Roman" w:hAnsi="Times New Roman"/>
      <w:spacing w:val="0"/>
      <w:sz w:val="27"/>
      <w:u w:val="none"/>
    </w:rPr>
  </w:style>
  <w:style w:type="character" w:customStyle="1" w:styleId="affffff">
    <w:name w:val="Основной текст_"/>
    <w:link w:val="116"/>
    <w:rsid w:val="009E3BCC"/>
    <w:rPr>
      <w:sz w:val="27"/>
      <w:shd w:val="clear" w:color="auto" w:fill="FFFFFF"/>
    </w:rPr>
  </w:style>
  <w:style w:type="paragraph" w:customStyle="1" w:styleId="116">
    <w:name w:val="Основной текст11"/>
    <w:basedOn w:val="a0"/>
    <w:link w:val="affffff"/>
    <w:rsid w:val="009E3BCC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9E3BCC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9E3BC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3">
    <w:name w:val="Обычный (веб)1"/>
    <w:basedOn w:val="a0"/>
    <w:rsid w:val="009E3BCC"/>
    <w:pPr>
      <w:spacing w:before="20" w:after="0" w:line="300" w:lineRule="auto"/>
      <w:ind w:left="80" w:firstLine="284"/>
      <w:jc w:val="both"/>
    </w:pPr>
    <w:rPr>
      <w:rFonts w:ascii="Times New Roman" w:eastAsia="Arial" w:hAnsi="Times New Roman" w:cs="Times New Roman"/>
      <w:kern w:val="0"/>
      <w:lang w:eastAsia="ar-SA"/>
      <w14:ligatures w14:val="none"/>
    </w:rPr>
  </w:style>
  <w:style w:type="paragraph" w:customStyle="1" w:styleId="1f4">
    <w:name w:val="Основной текст с отступом1"/>
    <w:basedOn w:val="a0"/>
    <w:next w:val="affffff1"/>
    <w:link w:val="affffff2"/>
    <w:rsid w:val="009E3BCC"/>
    <w:pPr>
      <w:spacing w:after="120" w:line="240" w:lineRule="auto"/>
      <w:ind w:left="283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affffff2">
    <w:name w:val="Основной текст с отступом Знак"/>
    <w:basedOn w:val="a1"/>
    <w:link w:val="1f4"/>
    <w:rsid w:val="009E3BCC"/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9E3BCC"/>
  </w:style>
  <w:style w:type="character" w:customStyle="1" w:styleId="affffff3">
    <w:name w:val="!Список с точками Знак"/>
    <w:link w:val="a"/>
    <w:rsid w:val="009E3BCC"/>
  </w:style>
  <w:style w:type="paragraph" w:customStyle="1" w:styleId="a">
    <w:name w:val="!Список с точками"/>
    <w:basedOn w:val="a0"/>
    <w:link w:val="affffff3"/>
    <w:qFormat/>
    <w:rsid w:val="009E3BCC"/>
    <w:pPr>
      <w:numPr>
        <w:numId w:val="3"/>
      </w:numPr>
      <w:spacing w:after="0" w:line="360" w:lineRule="auto"/>
      <w:jc w:val="both"/>
    </w:pPr>
  </w:style>
  <w:style w:type="character" w:customStyle="1" w:styleId="110">
    <w:name w:val="Заголовок 1 Знак1"/>
    <w:basedOn w:val="a1"/>
    <w:link w:val="12"/>
    <w:rsid w:val="009E3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ff4">
    <w:name w:val="TOC Heading"/>
    <w:basedOn w:val="12"/>
    <w:next w:val="a0"/>
    <w:uiPriority w:val="39"/>
    <w:unhideWhenUsed/>
    <w:qFormat/>
    <w:rsid w:val="009E3BCC"/>
    <w:pPr>
      <w:spacing w:before="480" w:line="276" w:lineRule="auto"/>
      <w:outlineLvl w:val="9"/>
    </w:pPr>
    <w:rPr>
      <w:rFonts w:ascii="Cambria" w:eastAsia="Arial" w:hAnsi="Cambria" w:cs="Times New Roman"/>
      <w:b/>
      <w:bCs/>
      <w:color w:val="365F91"/>
      <w:kern w:val="0"/>
      <w:sz w:val="28"/>
      <w:szCs w:val="28"/>
      <w:lang w:eastAsia="ru-RU"/>
      <w14:ligatures w14:val="none"/>
    </w:rPr>
  </w:style>
  <w:style w:type="character" w:customStyle="1" w:styleId="plitka3">
    <w:name w:val="plitka3"/>
    <w:basedOn w:val="a1"/>
    <w:rsid w:val="009E3BCC"/>
    <w:rPr>
      <w:rFonts w:cs="Times New Roman"/>
    </w:rPr>
  </w:style>
  <w:style w:type="paragraph" w:customStyle="1" w:styleId="2b">
    <w:name w:val="Знак2"/>
    <w:basedOn w:val="a0"/>
    <w:rsid w:val="009E3BCC"/>
    <w:pPr>
      <w:tabs>
        <w:tab w:val="left" w:pos="708"/>
      </w:tabs>
      <w:spacing w:line="240" w:lineRule="exact"/>
    </w:pPr>
    <w:rPr>
      <w:rFonts w:ascii="Verdana" w:eastAsia="Arial" w:hAnsi="Verdana" w:cs="Verdana"/>
      <w:kern w:val="0"/>
      <w:sz w:val="20"/>
      <w:szCs w:val="20"/>
      <w:lang w:val="en-US"/>
      <w14:ligatures w14:val="none"/>
    </w:rPr>
  </w:style>
  <w:style w:type="character" w:customStyle="1" w:styleId="52">
    <w:name w:val="Основной текст (5)_"/>
    <w:basedOn w:val="a1"/>
    <w:link w:val="53"/>
    <w:rsid w:val="009E3BCC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E3BCC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c">
    <w:name w:val="Основной текст (2)_"/>
    <w:link w:val="2d"/>
    <w:rsid w:val="009E3BCC"/>
    <w:rPr>
      <w:sz w:val="28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9E3BCC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2">
    <w:name w:val="Основной текст (7)_"/>
    <w:link w:val="73"/>
    <w:uiPriority w:val="99"/>
    <w:qFormat/>
    <w:rsid w:val="009E3BCC"/>
    <w:rPr>
      <w:sz w:val="2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qFormat/>
    <w:rsid w:val="009E3BCC"/>
    <w:pPr>
      <w:shd w:val="clear" w:color="auto" w:fill="FFFFFF"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rsid w:val="009E3BCC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customStyle="1" w:styleId="1f5">
    <w:name w:val="Список1"/>
    <w:basedOn w:val="a0"/>
    <w:next w:val="affffff5"/>
    <w:unhideWhenUsed/>
    <w:rsid w:val="009E3BCC"/>
    <w:pPr>
      <w:spacing w:after="200" w:line="276" w:lineRule="auto"/>
      <w:ind w:left="283" w:hanging="283"/>
      <w:contextualSpacing/>
    </w:pPr>
    <w:rPr>
      <w:rFonts w:eastAsia="Arial" w:cs="Times New Roman"/>
      <w:kern w:val="0"/>
      <w:lang w:eastAsia="ru-RU"/>
      <w14:ligatures w14:val="none"/>
    </w:rPr>
  </w:style>
  <w:style w:type="paragraph" w:customStyle="1" w:styleId="10">
    <w:name w:val="Маркированный список1"/>
    <w:basedOn w:val="a0"/>
    <w:next w:val="affffff6"/>
    <w:uiPriority w:val="99"/>
    <w:unhideWhenUsed/>
    <w:rsid w:val="009E3BCC"/>
    <w:pPr>
      <w:numPr>
        <w:numId w:val="2"/>
      </w:numPr>
      <w:spacing w:after="200" w:line="276" w:lineRule="auto"/>
      <w:contextualSpacing/>
    </w:pPr>
    <w:rPr>
      <w:rFonts w:eastAsia="Arial" w:cs="Times New Roman"/>
      <w:kern w:val="0"/>
      <w:lang w:eastAsia="ru-RU"/>
      <w14:ligatures w14:val="none"/>
    </w:rPr>
  </w:style>
  <w:style w:type="paragraph" w:customStyle="1" w:styleId="1f6">
    <w:name w:val="Красная строка1"/>
    <w:basedOn w:val="aa"/>
    <w:next w:val="affffff7"/>
    <w:link w:val="affffff8"/>
    <w:uiPriority w:val="99"/>
    <w:unhideWhenUsed/>
    <w:rsid w:val="009E3BCC"/>
    <w:pPr>
      <w:spacing w:after="200" w:line="276" w:lineRule="auto"/>
      <w:ind w:firstLine="360"/>
    </w:pPr>
    <w:rPr>
      <w:rFonts w:eastAsia="Arial"/>
    </w:rPr>
  </w:style>
  <w:style w:type="character" w:customStyle="1" w:styleId="affffff8">
    <w:name w:val="Красная строка Знак"/>
    <w:basedOn w:val="ab"/>
    <w:link w:val="1f6"/>
    <w:uiPriority w:val="99"/>
    <w:rsid w:val="009E3BCC"/>
    <w:rPr>
      <w:rFonts w:ascii="Times New Roman" w:eastAsia="Arial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213">
    <w:name w:val="Красная строка 21"/>
    <w:basedOn w:val="affffff1"/>
    <w:next w:val="2e"/>
    <w:link w:val="2f"/>
    <w:uiPriority w:val="99"/>
    <w:unhideWhenUsed/>
    <w:rsid w:val="009E3BCC"/>
    <w:pPr>
      <w:spacing w:after="200" w:line="276" w:lineRule="auto"/>
      <w:ind w:left="360" w:firstLine="360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2f">
    <w:name w:val="Красная строка 2 Знак"/>
    <w:basedOn w:val="affffff2"/>
    <w:link w:val="213"/>
    <w:uiPriority w:val="99"/>
    <w:rsid w:val="009E3BCC"/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0"/>
    <w:rsid w:val="009E3BCC"/>
    <w:pPr>
      <w:spacing w:after="0" w:line="240" w:lineRule="auto"/>
      <w:ind w:left="720"/>
    </w:pPr>
    <w:rPr>
      <w:rFonts w:ascii="Times New Roman" w:eastAsia="Arial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f7">
    <w:name w:val="Заголовок №1_"/>
    <w:basedOn w:val="a1"/>
    <w:link w:val="1f8"/>
    <w:rsid w:val="009E3BC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8">
    <w:name w:val="Заголовок №1"/>
    <w:basedOn w:val="a0"/>
    <w:link w:val="1f7"/>
    <w:rsid w:val="009E3BCC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9E3BCC"/>
  </w:style>
  <w:style w:type="character" w:customStyle="1" w:styleId="2f0">
    <w:name w:val="Основной текст2"/>
    <w:rsid w:val="009E3BCC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9E3BCC"/>
  </w:style>
  <w:style w:type="character" w:customStyle="1" w:styleId="82">
    <w:name w:val="Основной текст (8) + Курсив"/>
    <w:basedOn w:val="a1"/>
    <w:rsid w:val="009E3BCC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1"/>
    <w:rsid w:val="009E3BCC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customStyle="1" w:styleId="1f9">
    <w:name w:val="Без интервала1"/>
    <w:next w:val="affffff9"/>
    <w:link w:val="affffffa"/>
    <w:qFormat/>
    <w:rsid w:val="009E3BCC"/>
    <w:pPr>
      <w:spacing w:after="0" w:line="240" w:lineRule="auto"/>
    </w:pPr>
    <w:rPr>
      <w:rFonts w:ascii="Calibri" w:eastAsia="Arial" w:hAnsi="Calibri" w:cs="Calibri"/>
      <w:kern w:val="0"/>
      <w14:ligatures w14:val="none"/>
    </w:rPr>
  </w:style>
  <w:style w:type="character" w:customStyle="1" w:styleId="211pt">
    <w:name w:val="Основной текст (2) + 11 pt"/>
    <w:basedOn w:val="a1"/>
    <w:rsid w:val="009E3BCC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1"/>
    <w:rsid w:val="009E3BCC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9E3BCC"/>
    <w:rPr>
      <w:rFonts w:cs="Times New Roman"/>
      <w:b/>
      <w:bCs/>
      <w:sz w:val="20"/>
      <w:szCs w:val="20"/>
    </w:rPr>
  </w:style>
  <w:style w:type="character" w:styleId="affffffb">
    <w:name w:val="endnote reference"/>
    <w:basedOn w:val="a1"/>
    <w:semiHidden/>
    <w:rsid w:val="009E3BCC"/>
    <w:rPr>
      <w:rFonts w:cs="Times New Roman"/>
      <w:vertAlign w:val="superscript"/>
    </w:rPr>
  </w:style>
  <w:style w:type="character" w:customStyle="1" w:styleId="CommentTextChar1">
    <w:name w:val="Comment Text Char1"/>
    <w:basedOn w:val="a1"/>
    <w:semiHidden/>
    <w:rsid w:val="009E3BC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9E3BC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9E3BCC"/>
  </w:style>
  <w:style w:type="table" w:customStyle="1" w:styleId="1fa">
    <w:name w:val="Сетка таблицы1"/>
    <w:rsid w:val="009E3BC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9E3BCC"/>
    <w:pPr>
      <w:widowControl w:val="0"/>
      <w:spacing w:after="0" w:line="190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52">
    <w:name w:val="Font Style52"/>
    <w:rsid w:val="009E3BC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rsid w:val="009E3BCC"/>
    <w:pPr>
      <w:widowControl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32">
    <w:name w:val="Style32"/>
    <w:basedOn w:val="a0"/>
    <w:rsid w:val="009E3BCC"/>
    <w:pPr>
      <w:widowControl w:val="0"/>
      <w:spacing w:after="0" w:line="302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51">
    <w:name w:val="Font Style51"/>
    <w:basedOn w:val="a1"/>
    <w:rsid w:val="009E3BC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rsid w:val="009E3BCC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1"/>
    <w:link w:val="34"/>
    <w:rsid w:val="009E3BCC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E3BCC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fb">
    <w:name w:val="Table Grid 1"/>
    <w:basedOn w:val="a2"/>
    <w:rsid w:val="009E3B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9E3BCC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9E3BCC"/>
    <w:pPr>
      <w:widowControl w:val="0"/>
      <w:spacing w:after="0" w:line="34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5">
    <w:name w:val="Font Style35"/>
    <w:rsid w:val="009E3BCC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9E3BCC"/>
    <w:pPr>
      <w:widowControl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3">
    <w:name w:val="Style3"/>
    <w:basedOn w:val="a0"/>
    <w:rsid w:val="009E3BC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1">
    <w:name w:val="Style11"/>
    <w:basedOn w:val="a0"/>
    <w:rsid w:val="009E3BCC"/>
    <w:pPr>
      <w:widowControl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0"/>
    <w:rsid w:val="009E3BCC"/>
    <w:pPr>
      <w:widowControl w:val="0"/>
      <w:spacing w:after="0" w:line="346" w:lineRule="exact"/>
      <w:ind w:firstLine="49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55">
    <w:name w:val="Font Style55"/>
    <w:basedOn w:val="a1"/>
    <w:rsid w:val="009E3BC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9E3BCC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customStyle="1" w:styleId="Style12">
    <w:name w:val="Style12"/>
    <w:basedOn w:val="a0"/>
    <w:rsid w:val="009E3BC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ffc">
    <w:name w:val="Знак Знак Знак Знак"/>
    <w:basedOn w:val="a0"/>
    <w:rsid w:val="009E3BCC"/>
    <w:pPr>
      <w:pageBreakBefore/>
      <w:spacing w:line="360" w:lineRule="auto"/>
    </w:pPr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paragraph" w:customStyle="1" w:styleId="FR2">
    <w:name w:val="FR2"/>
    <w:rsid w:val="009E3BC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ffffffa">
    <w:name w:val="Без интервала Знак"/>
    <w:link w:val="1f9"/>
    <w:rsid w:val="009E3BCC"/>
    <w:rPr>
      <w:rFonts w:ascii="Calibri" w:eastAsia="Arial" w:hAnsi="Calibri" w:cs="Calibri"/>
      <w:kern w:val="0"/>
      <w14:ligatures w14:val="none"/>
    </w:rPr>
  </w:style>
  <w:style w:type="table" w:customStyle="1" w:styleId="117">
    <w:name w:val="Сетка таблицы11"/>
    <w:rsid w:val="009E3BC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d">
    <w:name w:val="Знак Знак Знак Знак Знак Знак Знак Знак Знак Знак"/>
    <w:basedOn w:val="a0"/>
    <w:rsid w:val="009E3BCC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table" w:customStyle="1" w:styleId="2f1">
    <w:name w:val="Сетка таблицы2"/>
    <w:rsid w:val="009E3BC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rsid w:val="009E3BC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0"/>
    <w:rsid w:val="009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1"/>
    <w:rsid w:val="009E3BCC"/>
    <w:rPr>
      <w:rFonts w:cs="Times New Roman"/>
    </w:rPr>
  </w:style>
  <w:style w:type="table" w:customStyle="1" w:styleId="122">
    <w:name w:val="Сетка таблицы12"/>
    <w:rsid w:val="009E3BC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9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W8Num2z0">
    <w:name w:val="WW8Num2z0"/>
    <w:rsid w:val="009E3BCC"/>
    <w:rPr>
      <w:rFonts w:ascii="Symbol" w:hAnsi="Symbol"/>
      <w:b/>
    </w:rPr>
  </w:style>
  <w:style w:type="character" w:customStyle="1" w:styleId="WW8Num3z0">
    <w:name w:val="WW8Num3z0"/>
    <w:rsid w:val="009E3BCC"/>
    <w:rPr>
      <w:b/>
    </w:rPr>
  </w:style>
  <w:style w:type="character" w:customStyle="1" w:styleId="WW8Num6z0">
    <w:name w:val="WW8Num6z0"/>
    <w:rsid w:val="009E3BCC"/>
    <w:rPr>
      <w:b/>
    </w:rPr>
  </w:style>
  <w:style w:type="character" w:customStyle="1" w:styleId="1fc">
    <w:name w:val="Основной шрифт абзаца1"/>
    <w:rsid w:val="009E3BCC"/>
  </w:style>
  <w:style w:type="character" w:customStyle="1" w:styleId="affffffe">
    <w:name w:val="Символ сноски"/>
    <w:rsid w:val="009E3BCC"/>
    <w:rPr>
      <w:vertAlign w:val="superscript"/>
    </w:rPr>
  </w:style>
  <w:style w:type="character" w:customStyle="1" w:styleId="1fd">
    <w:name w:val="Знак примечания1"/>
    <w:rsid w:val="009E3BCC"/>
    <w:rPr>
      <w:sz w:val="16"/>
    </w:rPr>
  </w:style>
  <w:style w:type="character" w:customStyle="1" w:styleId="b-serp-urlitem1">
    <w:name w:val="b-serp-url__item1"/>
    <w:basedOn w:val="1fc"/>
    <w:rsid w:val="009E3BCC"/>
    <w:rPr>
      <w:rFonts w:cs="Times New Roman"/>
    </w:rPr>
  </w:style>
  <w:style w:type="character" w:customStyle="1" w:styleId="b-serp-urlmark1">
    <w:name w:val="b-serp-url__mark1"/>
    <w:basedOn w:val="1fc"/>
    <w:rsid w:val="009E3BCC"/>
    <w:rPr>
      <w:rFonts w:cs="Times New Roman"/>
    </w:rPr>
  </w:style>
  <w:style w:type="paragraph" w:customStyle="1" w:styleId="35">
    <w:name w:val="Заголовок3"/>
    <w:basedOn w:val="a0"/>
    <w:next w:val="aa"/>
    <w:rsid w:val="009E3BCC"/>
    <w:pPr>
      <w:keepNext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customStyle="1" w:styleId="1fe">
    <w:name w:val="Название1"/>
    <w:basedOn w:val="a0"/>
    <w:rsid w:val="009E3BC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1ff">
    <w:name w:val="Указатель1"/>
    <w:basedOn w:val="a0"/>
    <w:rsid w:val="009E3BCC"/>
    <w:pPr>
      <w:suppressLineNumber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eastAsia="ar-SA"/>
      <w14:ligatures w14:val="none"/>
    </w:rPr>
  </w:style>
  <w:style w:type="paragraph" w:customStyle="1" w:styleId="214">
    <w:name w:val="Список 21"/>
    <w:basedOn w:val="a0"/>
    <w:rsid w:val="009E3B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215">
    <w:name w:val="Основной текст 21"/>
    <w:basedOn w:val="a0"/>
    <w:rsid w:val="009E3BCC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1ff0">
    <w:name w:val="Текст примечания1"/>
    <w:basedOn w:val="a0"/>
    <w:rsid w:val="009E3B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fffffff">
    <w:name w:val="Знак"/>
    <w:basedOn w:val="a0"/>
    <w:rsid w:val="009E3BCC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eastAsia="ar-SA"/>
      <w14:ligatures w14:val="none"/>
    </w:rPr>
  </w:style>
  <w:style w:type="paragraph" w:customStyle="1" w:styleId="afffffff0">
    <w:name w:val="Содержимое таблицы"/>
    <w:basedOn w:val="a0"/>
    <w:rsid w:val="009E3BCC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fffffff1">
    <w:name w:val="Заголовок таблицы"/>
    <w:basedOn w:val="afffffff0"/>
    <w:rsid w:val="009E3BCC"/>
  </w:style>
  <w:style w:type="paragraph" w:customStyle="1" w:styleId="afffffff2">
    <w:name w:val="Содержимое врезки"/>
    <w:basedOn w:val="aa"/>
    <w:rsid w:val="009E3BCC"/>
    <w:pPr>
      <w:spacing w:after="120"/>
    </w:pPr>
    <w:rPr>
      <w:sz w:val="24"/>
      <w:lang w:eastAsia="ar-SA"/>
    </w:rPr>
  </w:style>
  <w:style w:type="paragraph" w:styleId="afffffff3">
    <w:name w:val="Document Map"/>
    <w:basedOn w:val="a0"/>
    <w:link w:val="afffffff4"/>
    <w:semiHidden/>
    <w:rsid w:val="009E3BCC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eastAsia="ar-SA"/>
      <w14:ligatures w14:val="none"/>
    </w:rPr>
  </w:style>
  <w:style w:type="character" w:customStyle="1" w:styleId="afffffff4">
    <w:name w:val="Схема документа Знак"/>
    <w:basedOn w:val="a1"/>
    <w:link w:val="afffffff3"/>
    <w:semiHidden/>
    <w:rsid w:val="009E3BCC"/>
    <w:rPr>
      <w:rFonts w:ascii="Tahoma" w:eastAsia="Times New Roman" w:hAnsi="Tahoma" w:cs="Times New Roman"/>
      <w:kern w:val="0"/>
      <w:sz w:val="16"/>
      <w:szCs w:val="16"/>
      <w:lang w:eastAsia="ar-SA"/>
      <w14:ligatures w14:val="none"/>
    </w:rPr>
  </w:style>
  <w:style w:type="table" w:customStyle="1" w:styleId="216">
    <w:name w:val="Сетка таблицы21"/>
    <w:rsid w:val="009E3BC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9E3BCC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val="de-DE" w:eastAsia="ja-JP" w:bidi="fa-IR"/>
      <w14:ligatures w14:val="none"/>
    </w:rPr>
  </w:style>
  <w:style w:type="paragraph" w:customStyle="1" w:styleId="afffffff5">
    <w:name w:val="Перечисление"/>
    <w:link w:val="afffffff6"/>
    <w:rsid w:val="009E3BCC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fffffff6">
    <w:name w:val="Перечисление Знак"/>
    <w:link w:val="afffffff5"/>
    <w:rsid w:val="009E3BC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ffffff7">
    <w:name w:val="Subtitle"/>
    <w:basedOn w:val="a0"/>
    <w:next w:val="aa"/>
    <w:link w:val="afffffff8"/>
    <w:qFormat/>
    <w:rsid w:val="009E3BCC"/>
    <w:pPr>
      <w:spacing w:after="0" w:line="36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afffffff8">
    <w:name w:val="Подзаголовок Знак"/>
    <w:basedOn w:val="a1"/>
    <w:link w:val="afffffff7"/>
    <w:rsid w:val="009E3BCC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2105pt">
    <w:name w:val="Основной текст (2) + 10.5 pt"/>
    <w:rsid w:val="009E3BCC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E3BCC"/>
    <w:rPr>
      <w:rFonts w:cs="Times New Roman"/>
    </w:rPr>
  </w:style>
  <w:style w:type="character" w:customStyle="1" w:styleId="c7">
    <w:name w:val="c7"/>
    <w:rsid w:val="009E3BCC"/>
  </w:style>
  <w:style w:type="character" w:customStyle="1" w:styleId="2f2">
    <w:name w:val="Основной текст (2) + Курсив"/>
    <w:rsid w:val="009E3BCC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f1">
    <w:name w:val="Замещающий текст1"/>
    <w:basedOn w:val="a1"/>
    <w:semiHidden/>
    <w:rsid w:val="009E3BCC"/>
    <w:rPr>
      <w:rFonts w:cs="Times New Roman"/>
      <w:color w:val="808080"/>
    </w:rPr>
  </w:style>
  <w:style w:type="character" w:styleId="afffffff9">
    <w:name w:val="FollowedHyperlink"/>
    <w:basedOn w:val="a1"/>
    <w:semiHidden/>
    <w:rsid w:val="009E3BCC"/>
    <w:rPr>
      <w:rFonts w:cs="Times New Roman"/>
      <w:color w:val="800080"/>
      <w:u w:val="single"/>
    </w:rPr>
  </w:style>
  <w:style w:type="character" w:customStyle="1" w:styleId="93">
    <w:name w:val="Основной текст (9)_"/>
    <w:rsid w:val="009E3BCC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9E3BCC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0"/>
    <w:rsid w:val="009E3BCC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ru-RU"/>
      <w14:ligatures w14:val="none"/>
    </w:rPr>
  </w:style>
  <w:style w:type="paragraph" w:customStyle="1" w:styleId="11">
    <w:name w:val="Заголовок1М1"/>
    <w:basedOn w:val="a0"/>
    <w:next w:val="1"/>
    <w:rsid w:val="009E3BCC"/>
    <w:pPr>
      <w:keepNext/>
      <w:numPr>
        <w:numId w:val="1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24"/>
      <w:lang w:eastAsia="ru-RU"/>
      <w14:ligatures w14:val="none"/>
    </w:rPr>
  </w:style>
  <w:style w:type="paragraph" w:customStyle="1" w:styleId="afffffffa">
    <w:name w:val="!! стиль список"/>
    <w:basedOn w:val="a0"/>
    <w:rsid w:val="009E3BCC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paragraph" w:customStyle="1" w:styleId="42">
    <w:name w:val="Основной текст4"/>
    <w:basedOn w:val="a0"/>
    <w:rsid w:val="009E3BC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kern w:val="0"/>
      <w14:ligatures w14:val="none"/>
    </w:rPr>
  </w:style>
  <w:style w:type="paragraph" w:customStyle="1" w:styleId="afffffffb">
    <w:name w:val="Базовый"/>
    <w:link w:val="afffffffc"/>
    <w:rsid w:val="009E3BCC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ffffffc">
    <w:name w:val="Базовый Знак"/>
    <w:link w:val="afffffffb"/>
    <w:rsid w:val="009E3BC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tatus">
    <w:name w:val="status"/>
    <w:basedOn w:val="a1"/>
    <w:rsid w:val="009E3BCC"/>
    <w:rPr>
      <w:rFonts w:cs="Times New Roman"/>
    </w:rPr>
  </w:style>
  <w:style w:type="paragraph" w:customStyle="1" w:styleId="productname">
    <w:name w:val="product_name"/>
    <w:basedOn w:val="a0"/>
    <w:rsid w:val="009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uthors">
    <w:name w:val="authors"/>
    <w:basedOn w:val="a0"/>
    <w:rsid w:val="009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6">
    <w:name w:val="Сетка таблицы3"/>
    <w:rsid w:val="009E3BC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line number"/>
    <w:basedOn w:val="a1"/>
    <w:semiHidden/>
    <w:rsid w:val="009E3BCC"/>
    <w:rPr>
      <w:rFonts w:cs="Times New Roman"/>
    </w:rPr>
  </w:style>
  <w:style w:type="character" w:customStyle="1" w:styleId="1ff2">
    <w:name w:val="Упомянуть1"/>
    <w:semiHidden/>
    <w:rsid w:val="009E3BCC"/>
    <w:rPr>
      <w:color w:val="2B579A"/>
      <w:shd w:val="clear" w:color="auto" w:fill="E6E6E6"/>
    </w:rPr>
  </w:style>
  <w:style w:type="numbering" w:customStyle="1" w:styleId="WWNum47">
    <w:name w:val="WWNum47"/>
    <w:rsid w:val="009E3BCC"/>
    <w:pPr>
      <w:numPr>
        <w:numId w:val="10"/>
      </w:numPr>
    </w:pPr>
  </w:style>
  <w:style w:type="numbering" w:customStyle="1" w:styleId="WWNum44">
    <w:name w:val="WWNum44"/>
    <w:rsid w:val="009E3BCC"/>
    <w:pPr>
      <w:numPr>
        <w:numId w:val="7"/>
      </w:numPr>
    </w:pPr>
  </w:style>
  <w:style w:type="numbering" w:customStyle="1" w:styleId="WWNum49">
    <w:name w:val="WWNum49"/>
    <w:rsid w:val="009E3BCC"/>
    <w:pPr>
      <w:numPr>
        <w:numId w:val="12"/>
      </w:numPr>
    </w:pPr>
  </w:style>
  <w:style w:type="numbering" w:customStyle="1" w:styleId="WWNum46">
    <w:name w:val="WWNum46"/>
    <w:rsid w:val="009E3BCC"/>
    <w:pPr>
      <w:numPr>
        <w:numId w:val="9"/>
      </w:numPr>
    </w:pPr>
  </w:style>
  <w:style w:type="numbering" w:customStyle="1" w:styleId="WWNum43">
    <w:name w:val="WWNum43"/>
    <w:rsid w:val="009E3BCC"/>
    <w:pPr>
      <w:numPr>
        <w:numId w:val="6"/>
      </w:numPr>
    </w:pPr>
  </w:style>
  <w:style w:type="numbering" w:customStyle="1" w:styleId="WWNum41">
    <w:name w:val="WWNum41"/>
    <w:rsid w:val="009E3BCC"/>
    <w:pPr>
      <w:numPr>
        <w:numId w:val="4"/>
      </w:numPr>
    </w:pPr>
  </w:style>
  <w:style w:type="numbering" w:customStyle="1" w:styleId="WWNum45">
    <w:name w:val="WWNum45"/>
    <w:rsid w:val="009E3BCC"/>
    <w:pPr>
      <w:numPr>
        <w:numId w:val="8"/>
      </w:numPr>
    </w:pPr>
  </w:style>
  <w:style w:type="numbering" w:customStyle="1" w:styleId="WWNum42">
    <w:name w:val="WWNum42"/>
    <w:rsid w:val="009E3BCC"/>
    <w:pPr>
      <w:numPr>
        <w:numId w:val="5"/>
      </w:numPr>
    </w:pPr>
  </w:style>
  <w:style w:type="numbering" w:customStyle="1" w:styleId="WWNum48">
    <w:name w:val="WWNum48"/>
    <w:rsid w:val="009E3BCC"/>
    <w:pPr>
      <w:numPr>
        <w:numId w:val="11"/>
      </w:numPr>
    </w:pPr>
  </w:style>
  <w:style w:type="paragraph" w:customStyle="1" w:styleId="ConsPlusCell">
    <w:name w:val="ConsPlusCell"/>
    <w:rsid w:val="009E3BCC"/>
    <w:pPr>
      <w:widowControl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docaccesstitle">
    <w:name w:val="docaccess_title"/>
    <w:rsid w:val="009E3BCC"/>
  </w:style>
  <w:style w:type="paragraph" w:customStyle="1" w:styleId="ConsPlusTitle">
    <w:name w:val="ConsPlusTitle"/>
    <w:rsid w:val="009E3BC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b/>
      <w:kern w:val="0"/>
      <w:lang w:eastAsia="ru-RU"/>
      <w14:ligatures w14:val="none"/>
    </w:rPr>
  </w:style>
  <w:style w:type="character" w:customStyle="1" w:styleId="FontStyle56">
    <w:name w:val="Font Style56"/>
    <w:uiPriority w:val="99"/>
    <w:rsid w:val="009E3BC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E3BC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9E3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4">
    <w:name w:val="Style4"/>
    <w:uiPriority w:val="99"/>
    <w:rsid w:val="009E3BC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0"/>
    <w:rsid w:val="009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66">
    <w:name w:val="xl66"/>
    <w:basedOn w:val="a0"/>
    <w:rsid w:val="009E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0"/>
    <w:rsid w:val="009E3B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0"/>
    <w:rsid w:val="009E3B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0"/>
    <w:rsid w:val="009E3B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0"/>
    <w:rsid w:val="009E3B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0"/>
    <w:rsid w:val="009E3B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0"/>
    <w:rsid w:val="009E3BC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0"/>
    <w:rsid w:val="009E3B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0"/>
    <w:rsid w:val="009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0"/>
    <w:rsid w:val="009E3B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0"/>
    <w:rsid w:val="009E3B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0"/>
    <w:rsid w:val="009E3B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0"/>
    <w:rsid w:val="009E3B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0"/>
    <w:rsid w:val="009E3BC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0"/>
    <w:rsid w:val="009E3B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0"/>
    <w:rsid w:val="009E3B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0"/>
    <w:rsid w:val="009E3B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0"/>
    <w:rsid w:val="009E3B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0"/>
    <w:rsid w:val="009E3B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0"/>
    <w:rsid w:val="009E3B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0"/>
    <w:rsid w:val="009E3BC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0"/>
    <w:rsid w:val="009E3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0"/>
    <w:rsid w:val="009E3B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0"/>
    <w:rsid w:val="009E3BC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0"/>
    <w:rsid w:val="009E3BC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0"/>
    <w:rsid w:val="009E3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0"/>
    <w:rsid w:val="009E3BC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0"/>
    <w:rsid w:val="009E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0"/>
    <w:rsid w:val="009E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0"/>
    <w:rsid w:val="009E3BC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0"/>
    <w:rsid w:val="009E3BC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0"/>
    <w:rsid w:val="009E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0"/>
    <w:rsid w:val="009E3BC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0"/>
    <w:rsid w:val="009E3BC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0"/>
    <w:rsid w:val="009E3BC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0"/>
    <w:rsid w:val="009E3B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0"/>
    <w:rsid w:val="009E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0"/>
    <w:rsid w:val="009E3BC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0"/>
    <w:rsid w:val="009E3B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0"/>
    <w:rsid w:val="009E3B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0"/>
    <w:rsid w:val="009E3BC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0"/>
    <w:rsid w:val="009E3BC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0"/>
    <w:rsid w:val="009E3B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0"/>
    <w:rsid w:val="009E3BC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0"/>
    <w:rsid w:val="009E3BC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0"/>
    <w:rsid w:val="009E3BC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0"/>
    <w:rsid w:val="009E3B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0"/>
    <w:rsid w:val="009E3BC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0"/>
    <w:rsid w:val="009E3BCC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val="en-US" w:eastAsia="ru-RU"/>
      <w14:ligatures w14:val="none"/>
    </w:rPr>
  </w:style>
  <w:style w:type="character" w:customStyle="1" w:styleId="1ff3">
    <w:name w:val="Текст концевой сноски Знак1"/>
    <w:basedOn w:val="a1"/>
    <w:uiPriority w:val="99"/>
    <w:semiHidden/>
    <w:rsid w:val="009E3BCC"/>
    <w:rPr>
      <w:sz w:val="20"/>
      <w:szCs w:val="20"/>
      <w:lang w:val="en-US"/>
    </w:rPr>
  </w:style>
  <w:style w:type="numbering" w:customStyle="1" w:styleId="WWNum471">
    <w:name w:val="WWNum471"/>
    <w:rsid w:val="009E3BCC"/>
  </w:style>
  <w:style w:type="numbering" w:customStyle="1" w:styleId="WWNum441">
    <w:name w:val="WWNum441"/>
    <w:rsid w:val="009E3BCC"/>
  </w:style>
  <w:style w:type="numbering" w:customStyle="1" w:styleId="WWNum491">
    <w:name w:val="WWNum491"/>
    <w:rsid w:val="009E3BCC"/>
  </w:style>
  <w:style w:type="numbering" w:customStyle="1" w:styleId="WWNum461">
    <w:name w:val="WWNum461"/>
    <w:rsid w:val="009E3BCC"/>
  </w:style>
  <w:style w:type="numbering" w:customStyle="1" w:styleId="WWNum431">
    <w:name w:val="WWNum431"/>
    <w:rsid w:val="009E3BCC"/>
  </w:style>
  <w:style w:type="numbering" w:customStyle="1" w:styleId="WWNum411">
    <w:name w:val="WWNum411"/>
    <w:rsid w:val="009E3BCC"/>
  </w:style>
  <w:style w:type="numbering" w:customStyle="1" w:styleId="WWNum451">
    <w:name w:val="WWNum451"/>
    <w:rsid w:val="009E3BCC"/>
  </w:style>
  <w:style w:type="numbering" w:customStyle="1" w:styleId="WWNum421">
    <w:name w:val="WWNum421"/>
    <w:rsid w:val="009E3BCC"/>
  </w:style>
  <w:style w:type="numbering" w:customStyle="1" w:styleId="WWNum481">
    <w:name w:val="WWNum481"/>
    <w:rsid w:val="009E3BCC"/>
  </w:style>
  <w:style w:type="paragraph" w:customStyle="1" w:styleId="xl129">
    <w:name w:val="xl129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1">
    <w:name w:val="xl131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0"/>
    <w:rsid w:val="009E3B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0"/>
    <w:rsid w:val="009E3B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0"/>
    <w:rsid w:val="009E3B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6">
    <w:name w:val="xl136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7">
    <w:name w:val="xl137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8">
    <w:name w:val="xl138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9">
    <w:name w:val="xl139"/>
    <w:basedOn w:val="a0"/>
    <w:rsid w:val="009E3B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0">
    <w:name w:val="xl140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41">
    <w:name w:val="xl141"/>
    <w:basedOn w:val="a0"/>
    <w:rsid w:val="009E3B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42">
    <w:name w:val="xl142"/>
    <w:basedOn w:val="a0"/>
    <w:rsid w:val="009E3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43">
    <w:name w:val="xl143"/>
    <w:basedOn w:val="a0"/>
    <w:rsid w:val="009E3BCC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4">
    <w:name w:val="xl144"/>
    <w:basedOn w:val="a0"/>
    <w:rsid w:val="009E3BC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5">
    <w:name w:val="xl145"/>
    <w:basedOn w:val="a0"/>
    <w:rsid w:val="009E3BC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6">
    <w:name w:val="xl146"/>
    <w:basedOn w:val="a0"/>
    <w:rsid w:val="009E3BC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7">
    <w:name w:val="xl147"/>
    <w:basedOn w:val="a0"/>
    <w:rsid w:val="009E3BCC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8">
    <w:name w:val="xl148"/>
    <w:basedOn w:val="a0"/>
    <w:rsid w:val="009E3B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9">
    <w:name w:val="xl149"/>
    <w:basedOn w:val="a0"/>
    <w:rsid w:val="009E3BCC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0">
    <w:name w:val="xl150"/>
    <w:basedOn w:val="a0"/>
    <w:rsid w:val="009E3BC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1">
    <w:name w:val="xl151"/>
    <w:basedOn w:val="a0"/>
    <w:rsid w:val="009E3BC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2">
    <w:name w:val="xl152"/>
    <w:basedOn w:val="a0"/>
    <w:rsid w:val="009E3BC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3">
    <w:name w:val="xl153"/>
    <w:basedOn w:val="a0"/>
    <w:rsid w:val="009E3BCC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4">
    <w:name w:val="xl154"/>
    <w:basedOn w:val="a0"/>
    <w:rsid w:val="009E3BCC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WWNum472">
    <w:name w:val="WWNum472"/>
    <w:rsid w:val="009E3BCC"/>
  </w:style>
  <w:style w:type="numbering" w:customStyle="1" w:styleId="WWNum442">
    <w:name w:val="WWNum442"/>
    <w:rsid w:val="009E3BCC"/>
  </w:style>
  <w:style w:type="numbering" w:customStyle="1" w:styleId="WWNum492">
    <w:name w:val="WWNum492"/>
    <w:rsid w:val="009E3BCC"/>
  </w:style>
  <w:style w:type="numbering" w:customStyle="1" w:styleId="WWNum462">
    <w:name w:val="WWNum462"/>
    <w:rsid w:val="009E3BCC"/>
  </w:style>
  <w:style w:type="numbering" w:customStyle="1" w:styleId="WWNum432">
    <w:name w:val="WWNum432"/>
    <w:rsid w:val="009E3BCC"/>
  </w:style>
  <w:style w:type="numbering" w:customStyle="1" w:styleId="WWNum412">
    <w:name w:val="WWNum412"/>
    <w:rsid w:val="009E3BCC"/>
  </w:style>
  <w:style w:type="numbering" w:customStyle="1" w:styleId="WWNum452">
    <w:name w:val="WWNum452"/>
    <w:rsid w:val="009E3BCC"/>
  </w:style>
  <w:style w:type="numbering" w:customStyle="1" w:styleId="WWNum422">
    <w:name w:val="WWNum422"/>
    <w:rsid w:val="009E3BCC"/>
  </w:style>
  <w:style w:type="numbering" w:customStyle="1" w:styleId="WWNum482">
    <w:name w:val="WWNum482"/>
    <w:rsid w:val="009E3BCC"/>
  </w:style>
  <w:style w:type="table" w:customStyle="1" w:styleId="TableNormal">
    <w:name w:val="Table Normal"/>
    <w:uiPriority w:val="2"/>
    <w:semiHidden/>
    <w:unhideWhenUsed/>
    <w:qFormat/>
    <w:rsid w:val="009E3B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155">
    <w:name w:val="xl155"/>
    <w:basedOn w:val="a0"/>
    <w:rsid w:val="009E3BC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6">
    <w:name w:val="xl156"/>
    <w:basedOn w:val="a0"/>
    <w:rsid w:val="009E3BC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7">
    <w:name w:val="xl157"/>
    <w:basedOn w:val="a0"/>
    <w:rsid w:val="009E3BCC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8">
    <w:name w:val="xl158"/>
    <w:basedOn w:val="a0"/>
    <w:rsid w:val="009E3BCC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9">
    <w:name w:val="xl159"/>
    <w:basedOn w:val="a0"/>
    <w:rsid w:val="009E3BCC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WWNum473">
    <w:name w:val="WWNum473"/>
    <w:rsid w:val="009E3BCC"/>
  </w:style>
  <w:style w:type="numbering" w:customStyle="1" w:styleId="WWNum443">
    <w:name w:val="WWNum443"/>
    <w:rsid w:val="009E3BCC"/>
  </w:style>
  <w:style w:type="numbering" w:customStyle="1" w:styleId="WWNum493">
    <w:name w:val="WWNum493"/>
    <w:rsid w:val="009E3BCC"/>
  </w:style>
  <w:style w:type="numbering" w:customStyle="1" w:styleId="WWNum463">
    <w:name w:val="WWNum463"/>
    <w:rsid w:val="009E3BCC"/>
  </w:style>
  <w:style w:type="numbering" w:customStyle="1" w:styleId="WWNum433">
    <w:name w:val="WWNum433"/>
    <w:rsid w:val="009E3BCC"/>
  </w:style>
  <w:style w:type="numbering" w:customStyle="1" w:styleId="WWNum413">
    <w:name w:val="WWNum413"/>
    <w:rsid w:val="009E3BCC"/>
  </w:style>
  <w:style w:type="numbering" w:customStyle="1" w:styleId="WWNum453">
    <w:name w:val="WWNum453"/>
    <w:rsid w:val="009E3BCC"/>
  </w:style>
  <w:style w:type="numbering" w:customStyle="1" w:styleId="WWNum423">
    <w:name w:val="WWNum423"/>
    <w:rsid w:val="009E3BCC"/>
  </w:style>
  <w:style w:type="numbering" w:customStyle="1" w:styleId="WWNum483">
    <w:name w:val="WWNum483"/>
    <w:rsid w:val="009E3BCC"/>
  </w:style>
  <w:style w:type="numbering" w:customStyle="1" w:styleId="WWNum474">
    <w:name w:val="WWNum474"/>
    <w:rsid w:val="009E3BCC"/>
  </w:style>
  <w:style w:type="numbering" w:customStyle="1" w:styleId="WWNum444">
    <w:name w:val="WWNum444"/>
    <w:rsid w:val="009E3BCC"/>
  </w:style>
  <w:style w:type="numbering" w:customStyle="1" w:styleId="WWNum494">
    <w:name w:val="WWNum494"/>
    <w:rsid w:val="009E3BCC"/>
  </w:style>
  <w:style w:type="numbering" w:customStyle="1" w:styleId="WWNum464">
    <w:name w:val="WWNum464"/>
    <w:rsid w:val="009E3BCC"/>
  </w:style>
  <w:style w:type="numbering" w:customStyle="1" w:styleId="WWNum434">
    <w:name w:val="WWNum434"/>
    <w:rsid w:val="009E3BCC"/>
  </w:style>
  <w:style w:type="numbering" w:customStyle="1" w:styleId="WWNum414">
    <w:name w:val="WWNum414"/>
    <w:rsid w:val="009E3BCC"/>
  </w:style>
  <w:style w:type="numbering" w:customStyle="1" w:styleId="WWNum454">
    <w:name w:val="WWNum454"/>
    <w:rsid w:val="009E3BCC"/>
  </w:style>
  <w:style w:type="numbering" w:customStyle="1" w:styleId="WWNum424">
    <w:name w:val="WWNum424"/>
    <w:rsid w:val="009E3BCC"/>
  </w:style>
  <w:style w:type="numbering" w:customStyle="1" w:styleId="WWNum484">
    <w:name w:val="WWNum484"/>
    <w:rsid w:val="009E3BCC"/>
  </w:style>
  <w:style w:type="numbering" w:customStyle="1" w:styleId="WWNum475">
    <w:name w:val="WWNum475"/>
    <w:rsid w:val="009E3BCC"/>
  </w:style>
  <w:style w:type="numbering" w:customStyle="1" w:styleId="WWNum445">
    <w:name w:val="WWNum445"/>
    <w:rsid w:val="009E3BCC"/>
  </w:style>
  <w:style w:type="numbering" w:customStyle="1" w:styleId="WWNum495">
    <w:name w:val="WWNum495"/>
    <w:rsid w:val="009E3BCC"/>
  </w:style>
  <w:style w:type="numbering" w:customStyle="1" w:styleId="WWNum465">
    <w:name w:val="WWNum465"/>
    <w:rsid w:val="009E3BCC"/>
  </w:style>
  <w:style w:type="numbering" w:customStyle="1" w:styleId="WWNum435">
    <w:name w:val="WWNum435"/>
    <w:rsid w:val="009E3BCC"/>
  </w:style>
  <w:style w:type="numbering" w:customStyle="1" w:styleId="WWNum415">
    <w:name w:val="WWNum415"/>
    <w:rsid w:val="009E3BCC"/>
  </w:style>
  <w:style w:type="numbering" w:customStyle="1" w:styleId="WWNum455">
    <w:name w:val="WWNum455"/>
    <w:rsid w:val="009E3BCC"/>
  </w:style>
  <w:style w:type="numbering" w:customStyle="1" w:styleId="WWNum425">
    <w:name w:val="WWNum425"/>
    <w:rsid w:val="009E3BCC"/>
  </w:style>
  <w:style w:type="numbering" w:customStyle="1" w:styleId="WWNum485">
    <w:name w:val="WWNum485"/>
    <w:rsid w:val="009E3BCC"/>
  </w:style>
  <w:style w:type="numbering" w:customStyle="1" w:styleId="WWNum476">
    <w:name w:val="WWNum476"/>
    <w:rsid w:val="009E3BCC"/>
  </w:style>
  <w:style w:type="numbering" w:customStyle="1" w:styleId="WWNum446">
    <w:name w:val="WWNum446"/>
    <w:rsid w:val="009E3BCC"/>
  </w:style>
  <w:style w:type="numbering" w:customStyle="1" w:styleId="WWNum496">
    <w:name w:val="WWNum496"/>
    <w:rsid w:val="009E3BCC"/>
  </w:style>
  <w:style w:type="numbering" w:customStyle="1" w:styleId="WWNum466">
    <w:name w:val="WWNum466"/>
    <w:rsid w:val="009E3BCC"/>
  </w:style>
  <w:style w:type="numbering" w:customStyle="1" w:styleId="WWNum436">
    <w:name w:val="WWNum436"/>
    <w:rsid w:val="009E3BCC"/>
  </w:style>
  <w:style w:type="numbering" w:customStyle="1" w:styleId="WWNum416">
    <w:name w:val="WWNum416"/>
    <w:rsid w:val="009E3BCC"/>
  </w:style>
  <w:style w:type="numbering" w:customStyle="1" w:styleId="WWNum456">
    <w:name w:val="WWNum456"/>
    <w:rsid w:val="009E3BCC"/>
  </w:style>
  <w:style w:type="numbering" w:customStyle="1" w:styleId="WWNum426">
    <w:name w:val="WWNum426"/>
    <w:rsid w:val="009E3BCC"/>
  </w:style>
  <w:style w:type="numbering" w:customStyle="1" w:styleId="WWNum486">
    <w:name w:val="WWNum486"/>
    <w:rsid w:val="009E3BCC"/>
  </w:style>
  <w:style w:type="paragraph" w:customStyle="1" w:styleId="msonormal0">
    <w:name w:val="msonormal"/>
    <w:basedOn w:val="a0"/>
    <w:rsid w:val="009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1">
    <w:name w:val="Заголовок 3 Знак1"/>
    <w:basedOn w:val="a1"/>
    <w:link w:val="3"/>
    <w:uiPriority w:val="9"/>
    <w:semiHidden/>
    <w:rsid w:val="009E3B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17">
    <w:name w:val="Заголовок 2 Знак1"/>
    <w:basedOn w:val="a1"/>
    <w:link w:val="2"/>
    <w:uiPriority w:val="9"/>
    <w:semiHidden/>
    <w:rsid w:val="009E3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12">
    <w:name w:val="Заголовок 5 Знак1"/>
    <w:basedOn w:val="a1"/>
    <w:link w:val="5"/>
    <w:uiPriority w:val="9"/>
    <w:semiHidden/>
    <w:rsid w:val="009E3B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1">
    <w:name w:val="Заголовок 6 Знак1"/>
    <w:basedOn w:val="a1"/>
    <w:link w:val="6"/>
    <w:uiPriority w:val="9"/>
    <w:semiHidden/>
    <w:rsid w:val="009E3B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c">
    <w:name w:val="footer"/>
    <w:basedOn w:val="a0"/>
    <w:link w:val="1ff4"/>
    <w:uiPriority w:val="99"/>
    <w:semiHidden/>
    <w:unhideWhenUsed/>
    <w:rsid w:val="009E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4">
    <w:name w:val="Нижний колонтитул Знак1"/>
    <w:basedOn w:val="a1"/>
    <w:link w:val="ac"/>
    <w:uiPriority w:val="99"/>
    <w:semiHidden/>
    <w:rsid w:val="009E3BCC"/>
  </w:style>
  <w:style w:type="paragraph" w:styleId="af">
    <w:name w:val="Normal (Web)"/>
    <w:basedOn w:val="a0"/>
    <w:uiPriority w:val="99"/>
    <w:semiHidden/>
    <w:unhideWhenUsed/>
    <w:rsid w:val="009E3BCC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1ff5"/>
    <w:uiPriority w:val="99"/>
    <w:semiHidden/>
    <w:unhideWhenUsed/>
    <w:rsid w:val="009E3BCC"/>
    <w:pPr>
      <w:spacing w:after="0" w:line="240" w:lineRule="auto"/>
    </w:pPr>
    <w:rPr>
      <w:sz w:val="20"/>
      <w:szCs w:val="20"/>
    </w:rPr>
  </w:style>
  <w:style w:type="character" w:customStyle="1" w:styleId="1ff5">
    <w:name w:val="Текст сноски Знак1"/>
    <w:basedOn w:val="a1"/>
    <w:link w:val="af0"/>
    <w:uiPriority w:val="99"/>
    <w:semiHidden/>
    <w:rsid w:val="009E3BCC"/>
    <w:rPr>
      <w:sz w:val="20"/>
      <w:szCs w:val="20"/>
    </w:rPr>
  </w:style>
  <w:style w:type="paragraph" w:styleId="af5">
    <w:name w:val="Balloon Text"/>
    <w:basedOn w:val="a0"/>
    <w:link w:val="1ff6"/>
    <w:uiPriority w:val="99"/>
    <w:semiHidden/>
    <w:unhideWhenUsed/>
    <w:rsid w:val="009E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6">
    <w:name w:val="Текст выноски Знак1"/>
    <w:basedOn w:val="a1"/>
    <w:link w:val="af5"/>
    <w:uiPriority w:val="99"/>
    <w:semiHidden/>
    <w:rsid w:val="009E3BCC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1ff7"/>
    <w:uiPriority w:val="99"/>
    <w:semiHidden/>
    <w:unhideWhenUsed/>
    <w:rsid w:val="009E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7">
    <w:name w:val="Верхний колонтитул Знак1"/>
    <w:basedOn w:val="a1"/>
    <w:link w:val="af7"/>
    <w:uiPriority w:val="99"/>
    <w:semiHidden/>
    <w:rsid w:val="009E3BCC"/>
  </w:style>
  <w:style w:type="paragraph" w:styleId="afc">
    <w:name w:val="annotation subject"/>
    <w:basedOn w:val="afa"/>
    <w:next w:val="afa"/>
    <w:link w:val="afb"/>
    <w:semiHidden/>
    <w:unhideWhenUsed/>
    <w:rsid w:val="009E3BCC"/>
    <w:pPr>
      <w:spacing w:after="160"/>
    </w:pPr>
    <w:rPr>
      <w:rFonts w:asciiTheme="minorHAnsi" w:hAnsiTheme="minorHAnsi"/>
      <w:b/>
      <w:sz w:val="22"/>
    </w:rPr>
  </w:style>
  <w:style w:type="character" w:customStyle="1" w:styleId="2f3">
    <w:name w:val="Тема примечания Знак2"/>
    <w:basedOn w:val="af9"/>
    <w:link w:val="afc"/>
    <w:uiPriority w:val="99"/>
    <w:semiHidden/>
    <w:rsid w:val="009E3BCC"/>
    <w:rPr>
      <w:rFonts w:ascii="Times New Roman" w:hAnsi="Times New Roman"/>
      <w:b/>
      <w:bCs/>
      <w:sz w:val="20"/>
      <w:szCs w:val="20"/>
    </w:rPr>
  </w:style>
  <w:style w:type="paragraph" w:styleId="27">
    <w:name w:val="Body Text Indent 2"/>
    <w:basedOn w:val="a0"/>
    <w:link w:val="218"/>
    <w:uiPriority w:val="99"/>
    <w:semiHidden/>
    <w:unhideWhenUsed/>
    <w:rsid w:val="009E3BCC"/>
    <w:pPr>
      <w:spacing w:after="120" w:line="480" w:lineRule="auto"/>
      <w:ind w:left="283"/>
    </w:pPr>
  </w:style>
  <w:style w:type="character" w:customStyle="1" w:styleId="218">
    <w:name w:val="Основной текст с отступом 2 Знак1"/>
    <w:basedOn w:val="a1"/>
    <w:link w:val="27"/>
    <w:uiPriority w:val="99"/>
    <w:semiHidden/>
    <w:rsid w:val="009E3BCC"/>
  </w:style>
  <w:style w:type="paragraph" w:styleId="afffffb">
    <w:name w:val="endnote text"/>
    <w:basedOn w:val="a0"/>
    <w:link w:val="afffffa"/>
    <w:semiHidden/>
    <w:unhideWhenUsed/>
    <w:rsid w:val="009E3BCC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2f4">
    <w:name w:val="Текст концевой сноски Знак2"/>
    <w:basedOn w:val="a1"/>
    <w:link w:val="afffffb"/>
    <w:uiPriority w:val="99"/>
    <w:semiHidden/>
    <w:rsid w:val="009E3BCC"/>
    <w:rPr>
      <w:sz w:val="20"/>
      <w:szCs w:val="20"/>
    </w:rPr>
  </w:style>
  <w:style w:type="paragraph" w:styleId="afffffe">
    <w:name w:val="Title"/>
    <w:basedOn w:val="a0"/>
    <w:next w:val="a0"/>
    <w:link w:val="afffffd"/>
    <w:qFormat/>
    <w:rsid w:val="009E3BCC"/>
    <w:pPr>
      <w:spacing w:after="0" w:line="240" w:lineRule="auto"/>
      <w:contextualSpacing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1ff8">
    <w:name w:val="Заголовок Знак1"/>
    <w:basedOn w:val="a1"/>
    <w:link w:val="afffffe"/>
    <w:uiPriority w:val="10"/>
    <w:rsid w:val="009E3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Body Text Indent"/>
    <w:basedOn w:val="a0"/>
    <w:link w:val="1ff9"/>
    <w:uiPriority w:val="99"/>
    <w:semiHidden/>
    <w:unhideWhenUsed/>
    <w:rsid w:val="009E3BCC"/>
    <w:pPr>
      <w:spacing w:after="120"/>
      <w:ind w:left="283"/>
    </w:pPr>
  </w:style>
  <w:style w:type="character" w:customStyle="1" w:styleId="1ff9">
    <w:name w:val="Основной текст с отступом Знак1"/>
    <w:basedOn w:val="a1"/>
    <w:link w:val="affffff1"/>
    <w:uiPriority w:val="99"/>
    <w:semiHidden/>
    <w:rsid w:val="009E3BCC"/>
  </w:style>
  <w:style w:type="paragraph" w:styleId="affffff5">
    <w:name w:val="List"/>
    <w:basedOn w:val="a0"/>
    <w:uiPriority w:val="99"/>
    <w:semiHidden/>
    <w:unhideWhenUsed/>
    <w:rsid w:val="009E3BCC"/>
    <w:pPr>
      <w:ind w:left="283" w:hanging="283"/>
      <w:contextualSpacing/>
    </w:pPr>
  </w:style>
  <w:style w:type="paragraph" w:styleId="affffff6">
    <w:name w:val="List Bullet"/>
    <w:basedOn w:val="a0"/>
    <w:uiPriority w:val="99"/>
    <w:semiHidden/>
    <w:unhideWhenUsed/>
    <w:rsid w:val="009E3BCC"/>
    <w:pPr>
      <w:numPr>
        <w:numId w:val="1"/>
      </w:numPr>
      <w:contextualSpacing/>
    </w:pPr>
  </w:style>
  <w:style w:type="paragraph" w:styleId="affffff7">
    <w:name w:val="Body Text First Indent"/>
    <w:basedOn w:val="aa"/>
    <w:link w:val="1ffa"/>
    <w:uiPriority w:val="99"/>
    <w:semiHidden/>
    <w:unhideWhenUsed/>
    <w:rsid w:val="009E3BCC"/>
    <w:pPr>
      <w:spacing w:after="160" w:line="259" w:lineRule="auto"/>
      <w:ind w:firstLine="36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1ffa">
    <w:name w:val="Красная строка Знак1"/>
    <w:basedOn w:val="ab"/>
    <w:link w:val="affffff7"/>
    <w:uiPriority w:val="99"/>
    <w:semiHidden/>
    <w:rsid w:val="009E3BC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2e">
    <w:name w:val="Body Text First Indent 2"/>
    <w:basedOn w:val="affffff1"/>
    <w:link w:val="219"/>
    <w:uiPriority w:val="99"/>
    <w:semiHidden/>
    <w:unhideWhenUsed/>
    <w:rsid w:val="009E3BCC"/>
    <w:pPr>
      <w:spacing w:after="160"/>
      <w:ind w:left="360" w:firstLine="360"/>
    </w:pPr>
  </w:style>
  <w:style w:type="character" w:customStyle="1" w:styleId="219">
    <w:name w:val="Красная строка 2 Знак1"/>
    <w:basedOn w:val="1ff9"/>
    <w:link w:val="2e"/>
    <w:uiPriority w:val="99"/>
    <w:semiHidden/>
    <w:rsid w:val="009E3BCC"/>
  </w:style>
  <w:style w:type="paragraph" w:styleId="affffff9">
    <w:name w:val="No Spacing"/>
    <w:uiPriority w:val="1"/>
    <w:qFormat/>
    <w:rsid w:val="009E3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5839&amp;date=28.12.2022&amp;dst=100137&amp;field=134" TargetMode="External"/><Relationship Id="rId5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8368</Words>
  <Characters>47704</Characters>
  <Application>Microsoft Office Word</Application>
  <DocSecurity>0</DocSecurity>
  <Lines>397</Lines>
  <Paragraphs>111</Paragraphs>
  <ScaleCrop>false</ScaleCrop>
  <Company/>
  <LinksUpToDate>false</LinksUpToDate>
  <CharactersWithSpaces>55961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Сельскохозяйственный техникум ОГПОБУ</dc:creator>
  <cp:keywords/>
  <dc:description/>
  <cp:lastModifiedBy>Сельскохозяйственный техникум ОГПОБУ</cp:lastModifiedBy>
  <cp:revision>2</cp:revision>
  <dcterms:created xsi:type="dcterms:W3CDTF">2023-08-01T22:56:00Z</dcterms:created>
  <dcterms:modified xsi:type="dcterms:W3CDTF">2023-08-01T22:59:00Z</dcterms:modified>
</cp:coreProperties>
</file>